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7370" w:rsidRDefault="00894C79">
      <w:pPr>
        <w:pStyle w:val="BodyText"/>
        <w:rPr>
          <w:rFonts w:ascii="Times New Roman"/>
          <w:sz w:val="20"/>
        </w:rPr>
      </w:pPr>
      <w:r>
        <w:rPr>
          <w:noProof/>
          <w:lang w:eastAsia="en-GB"/>
        </w:rPr>
        <mc:AlternateContent>
          <mc:Choice Requires="wps">
            <w:drawing>
              <wp:anchor distT="0" distB="0" distL="114300" distR="114300" simplePos="0" relativeHeight="487072768" behindDoc="0" locked="0" layoutInCell="1" allowOverlap="1">
                <wp:simplePos x="0" y="0"/>
                <wp:positionH relativeFrom="column">
                  <wp:posOffset>3657600</wp:posOffset>
                </wp:positionH>
                <wp:positionV relativeFrom="paragraph">
                  <wp:posOffset>161291</wp:posOffset>
                </wp:positionV>
                <wp:extent cx="3409950" cy="723900"/>
                <wp:effectExtent l="0" t="0" r="19050" b="19050"/>
                <wp:wrapNone/>
                <wp:docPr id="71" name="Text Box 71"/>
                <wp:cNvGraphicFramePr/>
                <a:graphic xmlns:a="http://schemas.openxmlformats.org/drawingml/2006/main">
                  <a:graphicData uri="http://schemas.microsoft.com/office/word/2010/wordprocessingShape">
                    <wps:wsp>
                      <wps:cNvSpPr txBox="1"/>
                      <wps:spPr>
                        <a:xfrm>
                          <a:off x="0" y="0"/>
                          <a:ext cx="3409950"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06DB2" w:rsidRPr="00894C79" w:rsidRDefault="00706DB2" w:rsidP="00894C79">
                            <w:pPr>
                              <w:jc w:val="center"/>
                              <w:rPr>
                                <w:rFonts w:ascii="Comic Sans MS" w:hAnsi="Comic Sans MS"/>
                                <w:sz w:val="36"/>
                                <w:szCs w:val="36"/>
                              </w:rPr>
                            </w:pPr>
                            <w:r w:rsidRPr="00894C79">
                              <w:rPr>
                                <w:rFonts w:ascii="Comic Sans MS" w:hAnsi="Comic Sans MS"/>
                                <w:sz w:val="36"/>
                                <w:szCs w:val="36"/>
                              </w:rPr>
                              <w:t>St Laurence’s Catholic Primary School 2020 - 2021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1" o:spid="_x0000_s1026" type="#_x0000_t202" style="position:absolute;margin-left:4in;margin-top:12.7pt;width:268.5pt;height:57pt;z-index:487072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" fillcolor="white [3201]" strokeweight=".5pt">
                <v:textbox>
                  <w:txbxContent>
                    <w:p w:rsidR="00706DB2" w:rsidRPr="00894C79" w:rsidRDefault="00706DB2" w:rsidP="00894C79">
                      <w:pPr>
                        <w:jc w:val="center"/>
                        <w:rPr>
                          <w:rFonts w:ascii="Comic Sans MS" w:hAnsi="Comic Sans MS"/>
                          <w:sz w:val="36"/>
                          <w:szCs w:val="36"/>
                        </w:rPr>
                      </w:pPr>
                      <w:r w:rsidRPr="00894C79">
                        <w:rPr>
                          <w:rFonts w:ascii="Comic Sans MS" w:hAnsi="Comic Sans MS"/>
                          <w:sz w:val="36"/>
                          <w:szCs w:val="36"/>
                        </w:rPr>
                        <w:t>St Laurence’s Catholic Primary School 2020 - 2021</w:t>
                      </w:r>
                    </w:p>
                  </w:txbxContent>
                </v:textbox>
              </v:shape>
            </w:pict>
          </mc:Fallback>
        </mc:AlternateContent>
      </w:r>
      <w:r w:rsidR="00665A97">
        <w:rPr>
          <w:noProof/>
          <w:lang w:eastAsia="en-GB"/>
        </w:rPr>
        <w:drawing>
          <wp:inline distT="0" distB="0" distL="0" distR="0">
            <wp:extent cx="10693400" cy="7560605"/>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inline>
        </w:drawing>
      </w:r>
    </w:p>
    <w:p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2ADF1CEE" wp14:editId="4C65A7AF">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370" w:rsidRDefault="00E87370">
      <w:pPr>
        <w:pStyle w:val="BodyText"/>
        <w:rPr>
          <w:rFonts w:ascii="Times New Roman"/>
          <w:sz w:val="20"/>
        </w:rPr>
      </w:pPr>
    </w:p>
    <w:p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E87370" w:rsidRDefault="00E87370">
      <w:pPr>
        <w:pStyle w:val="BodyText"/>
        <w:spacing w:before="11"/>
        <w:rPr>
          <w:sz w:val="23"/>
        </w:rPr>
      </w:pPr>
    </w:p>
    <w:p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 and demonstrate the outcomes which result (IMPACT).</w:t>
      </w:r>
    </w:p>
    <w:p w:rsidR="00E87370" w:rsidRDefault="00E87370">
      <w:pPr>
        <w:pStyle w:val="BodyText"/>
        <w:spacing w:before="9"/>
        <w:rPr>
          <w:sz w:val="23"/>
        </w:rPr>
      </w:pPr>
    </w:p>
    <w:p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rsidR="00E87370" w:rsidRDefault="00E87370">
      <w:pPr>
        <w:pStyle w:val="BodyText"/>
        <w:spacing w:before="9"/>
        <w:rPr>
          <w:sz w:val="23"/>
        </w:rPr>
      </w:pPr>
    </w:p>
    <w:p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rsidR="00E87370" w:rsidRDefault="00631FE3">
      <w:pPr>
        <w:pStyle w:val="BodyText"/>
        <w:spacing w:line="290" w:lineRule="exact"/>
        <w:ind w:left="6080"/>
      </w:pPr>
      <w:r>
        <w:rPr>
          <w:color w:val="231F20"/>
        </w:rPr>
        <w:t>the Primary PE and sport premium to:</w:t>
      </w:r>
    </w:p>
    <w:p w:rsidR="00E87370" w:rsidRDefault="00E87370">
      <w:pPr>
        <w:pStyle w:val="BodyText"/>
        <w:spacing w:before="2"/>
        <w:rPr>
          <w:sz w:val="23"/>
        </w:rPr>
      </w:pPr>
    </w:p>
    <w:p w:rsidR="00E87370" w:rsidRDefault="00631FE3">
      <w:pPr>
        <w:pStyle w:val="ListParagraph"/>
        <w:numPr>
          <w:ilvl w:val="0"/>
          <w:numId w:val="1"/>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E87370" w:rsidRDefault="00631FE3">
      <w:pPr>
        <w:pStyle w:val="ListParagraph"/>
        <w:numPr>
          <w:ilvl w:val="0"/>
          <w:numId w:val="1"/>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E87370" w:rsidRDefault="00E87370">
      <w:pPr>
        <w:pStyle w:val="BodyText"/>
        <w:spacing w:before="9"/>
        <w:rPr>
          <w:sz w:val="23"/>
        </w:rPr>
      </w:pPr>
    </w:p>
    <w:p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 demonstrate an improvement. This document will help you to review your</w:t>
      </w:r>
    </w:p>
    <w:p w:rsidR="00E87370" w:rsidRDefault="00631FE3">
      <w:pPr>
        <w:pStyle w:val="BodyText"/>
        <w:spacing w:before="2" w:line="235" w:lineRule="auto"/>
        <w:ind w:left="6000" w:right="828" w:firstLine="260"/>
      </w:pPr>
      <w:r>
        <w:rPr>
          <w:color w:val="231F20"/>
        </w:rPr>
        <w:t>provision and to report your spend. DfE encourages schools to use this template as an effective way of meeting the reporting requirements of the Primary PE and sport premium.</w:t>
      </w:r>
    </w:p>
    <w:p w:rsidR="00E87370" w:rsidRDefault="00E87370">
      <w:pPr>
        <w:pStyle w:val="BodyText"/>
        <w:spacing w:before="4"/>
        <w:rPr>
          <w:sz w:val="23"/>
        </w:rPr>
      </w:pPr>
    </w:p>
    <w:p w:rsidR="00E87370" w:rsidRDefault="00631FE3">
      <w:pPr>
        <w:pStyle w:val="BodyText"/>
        <w:ind w:left="5340" w:firstLine="220"/>
      </w:pPr>
      <w:r>
        <w:rPr>
          <w:color w:val="231F20"/>
        </w:rPr>
        <w:t>We recommend you start by reflecting on the impact of current provision and reviewing the previous spend.</w:t>
      </w:r>
    </w:p>
    <w:p w:rsidR="00E87370" w:rsidRDefault="00E87370">
      <w:pPr>
        <w:pStyle w:val="BodyText"/>
        <w:spacing w:before="7"/>
        <w:rPr>
          <w:sz w:val="23"/>
        </w:rPr>
      </w:pPr>
    </w:p>
    <w:p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rsidR="00E87370" w:rsidRDefault="00E87370">
      <w:pPr>
        <w:pStyle w:val="BodyText"/>
        <w:spacing w:before="9"/>
        <w:rPr>
          <w:b/>
          <w:sz w:val="23"/>
        </w:rPr>
      </w:pPr>
    </w:p>
    <w:p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rsidR="00E87370" w:rsidRDefault="00372299">
      <w:pPr>
        <w:pStyle w:val="BodyText"/>
        <w:spacing w:before="2" w:line="235" w:lineRule="auto"/>
        <w:ind w:left="3900" w:right="1121" w:firstLine="280"/>
      </w:pPr>
      <w:r>
        <w:rPr>
          <w:noProof/>
          <w:lang w:eastAsia="en-GB"/>
        </w:rPr>
        <mc:AlternateContent>
          <mc:Choice Requires="wps">
            <w:drawing>
              <wp:anchor distT="0" distB="0" distL="114300" distR="114300" simplePos="0" relativeHeight="487070720" behindDoc="1" locked="0" layoutInCell="1" allowOverlap="1">
                <wp:simplePos x="0" y="0"/>
                <wp:positionH relativeFrom="page">
                  <wp:posOffset>457200</wp:posOffset>
                </wp:positionH>
                <wp:positionV relativeFrom="paragraph">
                  <wp:posOffset>458470</wp:posOffset>
                </wp:positionV>
                <wp:extent cx="4282440" cy="163195"/>
                <wp:effectExtent l="0" t="0" r="0" b="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B2" w:rsidRDefault="00706DB2">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36pt;margin-top:36.1pt;width:337.2pt;height:12.8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xlYsAIAALE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" filled="f" stroked="f">
                <v:textbox inset="0,0,0,0">
                  <w:txbxContent>
                    <w:p w:rsidR="00706DB2" w:rsidRDefault="00706DB2">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r w:rsidR="00631FE3">
        <w:rPr>
          <w:color w:val="231F20"/>
        </w:rPr>
        <w:t xml:space="preserve">be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rsidR="00E87370" w:rsidRDefault="00E87370">
      <w:pPr>
        <w:spacing w:line="235" w:lineRule="auto"/>
        <w:sectPr w:rsidR="00E87370">
          <w:headerReference w:type="default" r:id="rId9"/>
          <w:pgSz w:w="16840" w:h="11910" w:orient="landscape"/>
          <w:pgMar w:top="0" w:right="0" w:bottom="0" w:left="0" w:header="0" w:footer="0" w:gutter="0"/>
          <w:cols w:space="720"/>
        </w:sectPr>
      </w:pPr>
    </w:p>
    <w:p w:rsidR="00E87370" w:rsidRDefault="00E87370">
      <w:pPr>
        <w:pStyle w:val="BodyText"/>
        <w:rPr>
          <w:sz w:val="20"/>
        </w:rPr>
      </w:pPr>
    </w:p>
    <w:p w:rsidR="00E87370" w:rsidRDefault="00E87370">
      <w:pPr>
        <w:pStyle w:val="BodyText"/>
        <w:rPr>
          <w:sz w:val="20"/>
        </w:rPr>
      </w:pPr>
    </w:p>
    <w:p w:rsidR="00E87370" w:rsidRDefault="00E87370">
      <w:pPr>
        <w:pStyle w:val="BodyText"/>
        <w:rPr>
          <w:sz w:val="20"/>
        </w:rPr>
      </w:pPr>
    </w:p>
    <w:p w:rsidR="00E87370" w:rsidRDefault="00E87370">
      <w:pPr>
        <w:pStyle w:val="BodyText"/>
        <w:rPr>
          <w:sz w:val="20"/>
        </w:rPr>
      </w:pPr>
    </w:p>
    <w:p w:rsidR="00E87370" w:rsidRDefault="00E87370">
      <w:pPr>
        <w:pStyle w:val="BodyText"/>
        <w:spacing w:before="10"/>
        <w:rPr>
          <w:sz w:val="21"/>
        </w:rPr>
      </w:pPr>
    </w:p>
    <w:p w:rsidR="00E87370" w:rsidRDefault="00372299">
      <w:pPr>
        <w:pStyle w:val="BodyText"/>
        <w:spacing w:before="57" w:line="235" w:lineRule="auto"/>
        <w:ind w:left="720" w:right="730"/>
      </w:pPr>
      <w:r>
        <w:rPr>
          <w:noProof/>
          <w:lang w:eastAsia="en-GB"/>
        </w:rPr>
        <mc:AlternateContent>
          <mc:Choice Requires="wpg">
            <w:drawing>
              <wp:anchor distT="0" distB="0" distL="114300" distR="114300" simplePos="0" relativeHeight="15730688" behindDoc="0" locked="0" layoutInCell="1" allowOverlap="1">
                <wp:simplePos x="0" y="0"/>
                <wp:positionH relativeFrom="page">
                  <wp:posOffset>457200</wp:posOffset>
                </wp:positionH>
                <wp:positionV relativeFrom="paragraph">
                  <wp:posOffset>-792480</wp:posOffset>
                </wp:positionV>
                <wp:extent cx="10234930" cy="568960"/>
                <wp:effectExtent l="0" t="0" r="0" b="0"/>
                <wp:wrapNone/>
                <wp:docPr id="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68" name="Rectangle 7"/>
                        <wps:cNvSpPr>
                          <a:spLocks noChangeArrowheads="1"/>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Text Box 6"/>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B2" w:rsidRDefault="00706DB2">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8" style="position:absolute;left:0;text-align:left;margin-left:36pt;margin-top:-62.4pt;width:805.9pt;height:44.8pt;z-index:15730688;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">
                <v:rect id="Rectangle 7" o:spid="_x0000_s1029" style="position:absolute;left:720;top:-1249;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JYLb8A&#10;AADbAAAADwAAAGRycy9kb3ducmV2LnhtbERPzYrCMBC+C75DGMGbpu6hLNUoVVAWQVitDzA0Y1ts&#10;JiWJbX37zWHB48f3v9mNphU9Od9YVrBaJiCIS6sbrhTci+PiG4QPyBpby6TgTR522+lkg5m2A1+p&#10;v4VKxBD2GSqoQ+gyKX1Zk0G/tB1x5B7WGQwRukpqh0MMN638SpJUGmw4NtTY0aGm8nl7GQXulL/P&#10;6WXfn+66qC72d+iKVa7UfDbmaxCBxvAR/7t/tII0jo1f4g+Q2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MlgtvwAAANsAAAAPAAAAAAAAAAAAAAAAAJgCAABkcnMvZG93bnJl&#10;di54bWxQSwUGAAAAAAQABAD1AAAAhAMAAAAA&#10;" fillcolor="#4863ae" stroked="f"/>
                <v:shape id="Text Box 6" o:spid="_x0000_s1030" type="#_x0000_t202" style="position:absolute;left:720;top:-1249;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706DB2" w:rsidRDefault="00706DB2">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Pr>
          <w:color w:val="231F20"/>
        </w:rPr>
        <w:t>Please note: Although there has been considerable disruption in 2020 it is important that you publish details on your website of how you spend the funding - this is a legal requirement.</w:t>
      </w:r>
    </w:p>
    <w:p w:rsidR="00E87370" w:rsidRDefault="00E87370">
      <w:pPr>
        <w:pStyle w:val="BodyText"/>
        <w:spacing w:before="4"/>
        <w:rPr>
          <w:sz w:val="23"/>
        </w:rPr>
      </w:pPr>
    </w:p>
    <w:p w:rsidR="00E87370" w:rsidRDefault="00631FE3">
      <w:pPr>
        <w:pStyle w:val="BodyText"/>
        <w:spacing w:after="16"/>
        <w:ind w:left="720"/>
      </w:pPr>
      <w:r>
        <w:rPr>
          <w:color w:val="231F20"/>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trPr>
          <w:trHeight w:val="497"/>
        </w:trPr>
        <w:tc>
          <w:tcPr>
            <w:tcW w:w="7700" w:type="dxa"/>
          </w:tcPr>
          <w:p w:rsidR="00E87370" w:rsidRDefault="00631FE3">
            <w:pPr>
              <w:pStyle w:val="TableParagraph"/>
              <w:spacing w:before="21"/>
              <w:rPr>
                <w:sz w:val="24"/>
              </w:rPr>
            </w:pPr>
            <w:r>
              <w:rPr>
                <w:color w:val="4863AE"/>
                <w:sz w:val="24"/>
              </w:rPr>
              <w:t>Key achievements to date until July 2020:</w:t>
            </w:r>
          </w:p>
        </w:tc>
        <w:tc>
          <w:tcPr>
            <w:tcW w:w="7677" w:type="dxa"/>
          </w:tcPr>
          <w:p w:rsidR="00E87370" w:rsidRDefault="00631FE3">
            <w:pPr>
              <w:pStyle w:val="TableParagraph"/>
              <w:spacing w:before="21"/>
              <w:rPr>
                <w:sz w:val="24"/>
              </w:rPr>
            </w:pPr>
            <w:r>
              <w:rPr>
                <w:color w:val="4863AE"/>
                <w:sz w:val="24"/>
              </w:rPr>
              <w:t>Areas for further improvement and baseline evidence of need:</w:t>
            </w:r>
          </w:p>
        </w:tc>
      </w:tr>
      <w:tr w:rsidR="00E87370">
        <w:trPr>
          <w:trHeight w:val="5112"/>
        </w:trPr>
        <w:tc>
          <w:tcPr>
            <w:tcW w:w="7700" w:type="dxa"/>
          </w:tcPr>
          <w:p w:rsidR="00856339" w:rsidRPr="007064CF" w:rsidRDefault="00856339">
            <w:pPr>
              <w:pStyle w:val="TableParagraph"/>
              <w:ind w:left="0"/>
              <w:rPr>
                <w:rFonts w:ascii="Comic Sans MS" w:hAnsi="Comic Sans MS"/>
                <w:sz w:val="20"/>
                <w:szCs w:val="20"/>
              </w:rPr>
            </w:pPr>
            <w:r w:rsidRPr="007064CF">
              <w:rPr>
                <w:rFonts w:ascii="Comic Sans MS" w:hAnsi="Comic Sans MS"/>
                <w:sz w:val="20"/>
                <w:szCs w:val="20"/>
              </w:rPr>
              <w:t>*Continuation of CPD for staff across the school in their chosen areas of development.</w:t>
            </w:r>
          </w:p>
          <w:p w:rsidR="003A16EF" w:rsidRPr="007064CF" w:rsidRDefault="003A16EF">
            <w:pPr>
              <w:pStyle w:val="TableParagraph"/>
              <w:ind w:left="0"/>
              <w:rPr>
                <w:rFonts w:ascii="Comic Sans MS" w:hAnsi="Comic Sans MS"/>
                <w:sz w:val="20"/>
                <w:szCs w:val="20"/>
              </w:rPr>
            </w:pPr>
            <w:r w:rsidRPr="007064CF">
              <w:rPr>
                <w:rFonts w:ascii="Comic Sans MS" w:hAnsi="Comic Sans MS"/>
                <w:sz w:val="20"/>
                <w:szCs w:val="20"/>
              </w:rPr>
              <w:t>*Improved quality and variety of PE resources and equipment.</w:t>
            </w:r>
          </w:p>
          <w:p w:rsidR="00894C79" w:rsidRPr="007064CF" w:rsidRDefault="00894C79">
            <w:pPr>
              <w:pStyle w:val="TableParagraph"/>
              <w:ind w:left="0"/>
              <w:rPr>
                <w:rFonts w:ascii="Comic Sans MS" w:hAnsi="Comic Sans MS"/>
                <w:sz w:val="20"/>
                <w:szCs w:val="20"/>
              </w:rPr>
            </w:pPr>
            <w:r w:rsidRPr="007064CF">
              <w:rPr>
                <w:rFonts w:ascii="Comic Sans MS" w:hAnsi="Comic Sans MS"/>
                <w:sz w:val="20"/>
                <w:szCs w:val="20"/>
              </w:rPr>
              <w:t>* Playground improvements which included the mark</w:t>
            </w:r>
            <w:r w:rsidR="009B0402" w:rsidRPr="007064CF">
              <w:rPr>
                <w:rFonts w:ascii="Comic Sans MS" w:hAnsi="Comic Sans MS"/>
                <w:sz w:val="20"/>
                <w:szCs w:val="20"/>
              </w:rPr>
              <w:t>ing of a daily mile course and Outside Gym.</w:t>
            </w:r>
          </w:p>
          <w:p w:rsidR="00894C79" w:rsidRPr="007064CF" w:rsidRDefault="003A16EF">
            <w:pPr>
              <w:pStyle w:val="TableParagraph"/>
              <w:ind w:left="0"/>
              <w:rPr>
                <w:rFonts w:ascii="Comic Sans MS" w:hAnsi="Comic Sans MS"/>
                <w:sz w:val="20"/>
                <w:szCs w:val="20"/>
              </w:rPr>
            </w:pPr>
            <w:r w:rsidRPr="007064CF">
              <w:rPr>
                <w:rFonts w:ascii="Comic Sans MS" w:hAnsi="Comic Sans MS"/>
                <w:sz w:val="20"/>
                <w:szCs w:val="20"/>
              </w:rPr>
              <w:t>*We have increased Daily Mile participation to at least 4 times a week.</w:t>
            </w:r>
          </w:p>
          <w:p w:rsidR="00E87370" w:rsidRPr="007064CF" w:rsidRDefault="003A16EF">
            <w:pPr>
              <w:pStyle w:val="TableParagraph"/>
              <w:ind w:left="0"/>
              <w:rPr>
                <w:rFonts w:ascii="Comic Sans MS" w:hAnsi="Comic Sans MS"/>
                <w:sz w:val="20"/>
                <w:szCs w:val="20"/>
              </w:rPr>
            </w:pPr>
            <w:r w:rsidRPr="007064CF">
              <w:rPr>
                <w:rFonts w:ascii="Comic Sans MS" w:hAnsi="Comic Sans MS"/>
                <w:sz w:val="20"/>
                <w:szCs w:val="20"/>
              </w:rPr>
              <w:t xml:space="preserve"> *PE wall Display to include photos, certificates and awards.</w:t>
            </w:r>
          </w:p>
          <w:p w:rsidR="003A16EF" w:rsidRPr="007064CF" w:rsidRDefault="003A16EF">
            <w:pPr>
              <w:pStyle w:val="TableParagraph"/>
              <w:ind w:left="0"/>
              <w:rPr>
                <w:rFonts w:ascii="Comic Sans MS" w:hAnsi="Comic Sans MS"/>
                <w:sz w:val="20"/>
                <w:szCs w:val="20"/>
              </w:rPr>
            </w:pPr>
            <w:r w:rsidRPr="007064CF">
              <w:rPr>
                <w:rFonts w:ascii="Comic Sans MS" w:hAnsi="Comic Sans MS"/>
                <w:sz w:val="20"/>
                <w:szCs w:val="20"/>
              </w:rPr>
              <w:t>*In school competitions including Speed Bounce and Skipping and Hula Hoop</w:t>
            </w:r>
            <w:r w:rsidR="007064CF">
              <w:rPr>
                <w:rFonts w:ascii="Comic Sans MS" w:hAnsi="Comic Sans MS"/>
                <w:sz w:val="20"/>
                <w:szCs w:val="20"/>
              </w:rPr>
              <w:t xml:space="preserve"> etc</w:t>
            </w:r>
            <w:r w:rsidRPr="007064CF">
              <w:rPr>
                <w:rFonts w:ascii="Comic Sans MS" w:hAnsi="Comic Sans MS"/>
                <w:sz w:val="20"/>
                <w:szCs w:val="20"/>
              </w:rPr>
              <w:t>.</w:t>
            </w:r>
          </w:p>
          <w:p w:rsidR="003A16EF" w:rsidRDefault="00856339">
            <w:pPr>
              <w:pStyle w:val="TableParagraph"/>
              <w:ind w:left="0"/>
              <w:rPr>
                <w:rFonts w:ascii="Comic Sans MS" w:hAnsi="Comic Sans MS"/>
                <w:sz w:val="20"/>
                <w:szCs w:val="20"/>
              </w:rPr>
            </w:pPr>
            <w:r w:rsidRPr="007064CF">
              <w:rPr>
                <w:rFonts w:ascii="Comic Sans MS" w:hAnsi="Comic Sans MS"/>
                <w:sz w:val="20"/>
                <w:szCs w:val="20"/>
              </w:rPr>
              <w:t>*</w:t>
            </w:r>
            <w:r w:rsidR="003A16EF" w:rsidRPr="007064CF">
              <w:rPr>
                <w:rFonts w:ascii="Comic Sans MS" w:hAnsi="Comic Sans MS"/>
                <w:sz w:val="20"/>
                <w:szCs w:val="20"/>
              </w:rPr>
              <w:t>All pupils have a 2 hour timetabled session of PE each week. There are further opportunities for PE at lunch times, through a range of clubs.</w:t>
            </w:r>
          </w:p>
          <w:p w:rsidR="007064CF" w:rsidRDefault="007064CF">
            <w:pPr>
              <w:pStyle w:val="TableParagraph"/>
              <w:ind w:left="0"/>
              <w:rPr>
                <w:rFonts w:ascii="Comic Sans MS" w:hAnsi="Comic Sans MS"/>
                <w:sz w:val="20"/>
                <w:szCs w:val="20"/>
              </w:rPr>
            </w:pPr>
            <w:r>
              <w:rPr>
                <w:rFonts w:ascii="Comic Sans MS" w:hAnsi="Comic Sans MS"/>
                <w:sz w:val="20"/>
                <w:szCs w:val="20"/>
              </w:rPr>
              <w:t>*</w:t>
            </w:r>
            <w:r w:rsidRPr="007064CF">
              <w:rPr>
                <w:rFonts w:ascii="Comic Sans MS" w:hAnsi="Comic Sans MS"/>
                <w:sz w:val="20"/>
                <w:szCs w:val="20"/>
              </w:rPr>
              <w:t xml:space="preserve">To continue to provide extracurricular activities that are free and completed by staff within school except for Dance, Judo and Fencing.  </w:t>
            </w:r>
          </w:p>
          <w:p w:rsidR="007064CF" w:rsidRPr="007064CF" w:rsidRDefault="007064CF">
            <w:pPr>
              <w:pStyle w:val="TableParagraph"/>
              <w:ind w:left="0"/>
              <w:rPr>
                <w:rFonts w:ascii="Comic Sans MS" w:hAnsi="Comic Sans MS"/>
                <w:sz w:val="20"/>
                <w:szCs w:val="20"/>
              </w:rPr>
            </w:pPr>
            <w:r>
              <w:rPr>
                <w:rFonts w:ascii="Comic Sans MS" w:hAnsi="Comic Sans MS"/>
                <w:sz w:val="20"/>
                <w:szCs w:val="20"/>
              </w:rPr>
              <w:t>* To continue to provide a s</w:t>
            </w:r>
            <w:r w:rsidRPr="007064CF">
              <w:rPr>
                <w:rFonts w:ascii="Comic Sans MS" w:hAnsi="Comic Sans MS"/>
                <w:sz w:val="20"/>
                <w:szCs w:val="20"/>
              </w:rPr>
              <w:t xml:space="preserve">eparate sports days </w:t>
            </w:r>
            <w:r>
              <w:rPr>
                <w:rFonts w:ascii="Comic Sans MS" w:hAnsi="Comic Sans MS"/>
                <w:sz w:val="20"/>
                <w:szCs w:val="20"/>
              </w:rPr>
              <w:t xml:space="preserve">which </w:t>
            </w:r>
            <w:r w:rsidRPr="007064CF">
              <w:rPr>
                <w:rFonts w:ascii="Comic Sans MS" w:hAnsi="Comic Sans MS"/>
                <w:sz w:val="20"/>
                <w:szCs w:val="20"/>
              </w:rPr>
              <w:t>are organised for KS1 and KS2 pupils, allowing children greater opportunities to participate.</w:t>
            </w:r>
          </w:p>
        </w:tc>
        <w:tc>
          <w:tcPr>
            <w:tcW w:w="7677" w:type="dxa"/>
          </w:tcPr>
          <w:p w:rsidR="003A16EF" w:rsidRPr="007064CF" w:rsidRDefault="003A16EF" w:rsidP="003A16EF">
            <w:pPr>
              <w:pStyle w:val="TableParagraph"/>
              <w:jc w:val="both"/>
              <w:rPr>
                <w:rFonts w:ascii="Comic Sans MS" w:hAnsi="Comic Sans MS"/>
                <w:sz w:val="20"/>
                <w:szCs w:val="20"/>
              </w:rPr>
            </w:pPr>
            <w:r w:rsidRPr="007064CF">
              <w:rPr>
                <w:rFonts w:ascii="Comic Sans MS" w:hAnsi="Comic Sans MS"/>
                <w:sz w:val="20"/>
                <w:szCs w:val="20"/>
              </w:rPr>
              <w:t xml:space="preserve">*Ensure SEN pupils are being selected for competitions. </w:t>
            </w:r>
          </w:p>
          <w:p w:rsidR="003A16EF" w:rsidRPr="007064CF" w:rsidRDefault="003A16EF" w:rsidP="003A16EF">
            <w:pPr>
              <w:pStyle w:val="TableParagraph"/>
              <w:jc w:val="both"/>
              <w:rPr>
                <w:rFonts w:ascii="Comic Sans MS" w:hAnsi="Comic Sans MS"/>
                <w:sz w:val="20"/>
                <w:szCs w:val="20"/>
              </w:rPr>
            </w:pPr>
            <w:r w:rsidRPr="007064CF">
              <w:rPr>
                <w:rFonts w:ascii="Comic Sans MS" w:hAnsi="Comic Sans MS"/>
                <w:sz w:val="20"/>
                <w:szCs w:val="20"/>
              </w:rPr>
              <w:t xml:space="preserve">*PE wall display to include certificates and awards. </w:t>
            </w:r>
          </w:p>
          <w:p w:rsidR="003A16EF" w:rsidRPr="007064CF" w:rsidRDefault="003A16EF" w:rsidP="003A16EF">
            <w:pPr>
              <w:pStyle w:val="TableParagraph"/>
              <w:jc w:val="both"/>
              <w:rPr>
                <w:rFonts w:ascii="Comic Sans MS" w:hAnsi="Comic Sans MS"/>
                <w:sz w:val="20"/>
                <w:szCs w:val="20"/>
              </w:rPr>
            </w:pPr>
            <w:r w:rsidRPr="007064CF">
              <w:rPr>
                <w:rFonts w:ascii="Comic Sans MS" w:hAnsi="Comic Sans MS"/>
                <w:sz w:val="20"/>
                <w:szCs w:val="20"/>
              </w:rPr>
              <w:t>*Continue staff CPD in areas of weakness.</w:t>
            </w:r>
          </w:p>
          <w:p w:rsidR="003A16EF" w:rsidRPr="007064CF" w:rsidRDefault="003A16EF" w:rsidP="003A16EF">
            <w:pPr>
              <w:pStyle w:val="TableParagraph"/>
              <w:jc w:val="both"/>
              <w:rPr>
                <w:rFonts w:ascii="Comic Sans MS" w:hAnsi="Comic Sans MS"/>
                <w:sz w:val="20"/>
                <w:szCs w:val="20"/>
              </w:rPr>
            </w:pPr>
            <w:r w:rsidRPr="007064CF">
              <w:rPr>
                <w:rFonts w:ascii="Comic Sans MS" w:hAnsi="Comic Sans MS"/>
                <w:sz w:val="20"/>
                <w:szCs w:val="20"/>
              </w:rPr>
              <w:t>*Encourage more KS1 children to attend clubs.</w:t>
            </w:r>
          </w:p>
          <w:p w:rsidR="003A16EF" w:rsidRPr="007064CF" w:rsidRDefault="003A16EF" w:rsidP="003A16EF">
            <w:pPr>
              <w:pStyle w:val="TableParagraph"/>
              <w:jc w:val="both"/>
              <w:rPr>
                <w:rFonts w:ascii="Comic Sans MS" w:hAnsi="Comic Sans MS"/>
                <w:sz w:val="20"/>
                <w:szCs w:val="20"/>
              </w:rPr>
            </w:pPr>
            <w:r w:rsidRPr="007064CF">
              <w:rPr>
                <w:rFonts w:ascii="Comic Sans MS" w:hAnsi="Comic Sans MS"/>
                <w:sz w:val="20"/>
                <w:szCs w:val="20"/>
              </w:rPr>
              <w:t xml:space="preserve">*Complete PE survey to see what clubs the children would like to see. </w:t>
            </w:r>
          </w:p>
          <w:p w:rsidR="00E87370" w:rsidRPr="007064CF" w:rsidRDefault="003A16EF" w:rsidP="003A16EF">
            <w:pPr>
              <w:pStyle w:val="TableParagraph"/>
              <w:ind w:left="0"/>
              <w:jc w:val="both"/>
              <w:rPr>
                <w:rFonts w:ascii="Comic Sans MS" w:hAnsi="Comic Sans MS"/>
                <w:sz w:val="20"/>
                <w:szCs w:val="20"/>
              </w:rPr>
            </w:pPr>
            <w:r w:rsidRPr="007064CF">
              <w:rPr>
                <w:rFonts w:ascii="Comic Sans MS" w:hAnsi="Comic Sans MS"/>
                <w:sz w:val="20"/>
                <w:szCs w:val="20"/>
              </w:rPr>
              <w:t xml:space="preserve">*Re-introduction of Play Leaders for KS1 – think about dinner times for KS2 and implications. </w:t>
            </w:r>
            <w:r w:rsidRPr="007064CF">
              <w:rPr>
                <w:rFonts w:ascii="Comic Sans MS" w:hAnsi="Comic Sans MS"/>
                <w:sz w:val="20"/>
                <w:szCs w:val="20"/>
                <w:highlight w:val="yellow"/>
              </w:rPr>
              <w:t>(In consultation with KSSP Coronavirus Pandemic has hindered progress).</w:t>
            </w:r>
          </w:p>
          <w:p w:rsidR="003A16EF" w:rsidRPr="007064CF" w:rsidRDefault="003A16EF" w:rsidP="003A16EF">
            <w:pPr>
              <w:pStyle w:val="TableParagraph"/>
              <w:ind w:left="0"/>
              <w:jc w:val="both"/>
              <w:rPr>
                <w:rFonts w:ascii="Comic Sans MS" w:hAnsi="Comic Sans MS"/>
                <w:sz w:val="20"/>
                <w:szCs w:val="20"/>
              </w:rPr>
            </w:pPr>
            <w:r w:rsidRPr="007064CF">
              <w:rPr>
                <w:rFonts w:ascii="Comic Sans MS" w:hAnsi="Comic Sans MS"/>
                <w:sz w:val="20"/>
                <w:szCs w:val="20"/>
              </w:rPr>
              <w:t>Further Subject Leader training provided by KSSP to ensure that the PE curriculum intent and implementation has the desired impact that pupil’s knowledge and skills develop to meet or exceed expectations in all classes.</w:t>
            </w:r>
          </w:p>
          <w:p w:rsidR="003A16EF" w:rsidRPr="007064CF" w:rsidRDefault="003A16EF" w:rsidP="003A16EF">
            <w:pPr>
              <w:pStyle w:val="TableParagraph"/>
              <w:ind w:left="0"/>
              <w:jc w:val="both"/>
              <w:rPr>
                <w:rFonts w:ascii="Comic Sans MS" w:hAnsi="Comic Sans MS"/>
                <w:sz w:val="20"/>
                <w:szCs w:val="20"/>
              </w:rPr>
            </w:pPr>
            <w:r w:rsidRPr="007064CF">
              <w:rPr>
                <w:rFonts w:ascii="Comic Sans MS" w:hAnsi="Comic Sans MS"/>
                <w:sz w:val="20"/>
                <w:szCs w:val="20"/>
              </w:rPr>
              <w:t>* To continue to organise and run sports competitions with other local schools</w:t>
            </w:r>
            <w:r w:rsidR="009B0402" w:rsidRPr="007064CF">
              <w:rPr>
                <w:rFonts w:ascii="Comic Sans MS" w:hAnsi="Comic Sans MS"/>
                <w:sz w:val="20"/>
                <w:szCs w:val="20"/>
              </w:rPr>
              <w:t xml:space="preserve"> when safe to do so</w:t>
            </w:r>
            <w:r w:rsidRPr="007064CF">
              <w:rPr>
                <w:rFonts w:ascii="Comic Sans MS" w:hAnsi="Comic Sans MS"/>
                <w:sz w:val="20"/>
                <w:szCs w:val="20"/>
              </w:rPr>
              <w:t>. E.g. Deb Mottram Foster Trophy.</w:t>
            </w:r>
          </w:p>
          <w:p w:rsidR="003A16EF" w:rsidRPr="007064CF" w:rsidRDefault="003A16EF" w:rsidP="003A16EF">
            <w:pPr>
              <w:pStyle w:val="TableParagraph"/>
              <w:ind w:left="0"/>
              <w:jc w:val="both"/>
              <w:rPr>
                <w:rFonts w:ascii="Comic Sans MS" w:hAnsi="Comic Sans MS"/>
                <w:sz w:val="20"/>
                <w:szCs w:val="20"/>
              </w:rPr>
            </w:pPr>
            <w:r w:rsidRPr="007064CF">
              <w:rPr>
                <w:rFonts w:ascii="Comic Sans MS" w:hAnsi="Comic Sans MS"/>
                <w:sz w:val="20"/>
                <w:szCs w:val="20"/>
              </w:rPr>
              <w:t>*Re-introduce daily wake up shake up sessions, possibly as a morning activity and at end of weekly assembly.</w:t>
            </w:r>
          </w:p>
          <w:p w:rsidR="003A16EF" w:rsidRPr="007064CF" w:rsidRDefault="003A16EF" w:rsidP="003A16EF">
            <w:pPr>
              <w:pStyle w:val="TableParagraph"/>
              <w:ind w:left="0"/>
              <w:jc w:val="both"/>
              <w:rPr>
                <w:rFonts w:ascii="Comic Sans MS" w:hAnsi="Comic Sans MS"/>
                <w:sz w:val="20"/>
                <w:szCs w:val="20"/>
              </w:rPr>
            </w:pPr>
            <w:r w:rsidRPr="007064CF">
              <w:rPr>
                <w:rFonts w:ascii="Comic Sans MS" w:hAnsi="Comic Sans MS"/>
                <w:sz w:val="20"/>
                <w:szCs w:val="20"/>
              </w:rPr>
              <w:t>* Increase the range of sports during extra-curricu</w:t>
            </w:r>
            <w:r w:rsidR="006628D7" w:rsidRPr="007064CF">
              <w:rPr>
                <w:rFonts w:ascii="Comic Sans MS" w:hAnsi="Comic Sans MS"/>
                <w:sz w:val="20"/>
                <w:szCs w:val="20"/>
              </w:rPr>
              <w:t>lar time to include Badminton, Table Tennis, Hockey and Tri- G</w:t>
            </w:r>
            <w:r w:rsidRPr="007064CF">
              <w:rPr>
                <w:rFonts w:ascii="Comic Sans MS" w:hAnsi="Comic Sans MS"/>
                <w:sz w:val="20"/>
                <w:szCs w:val="20"/>
              </w:rPr>
              <w:t>olf.</w:t>
            </w:r>
          </w:p>
          <w:p w:rsidR="003A16EF" w:rsidRPr="003A16EF" w:rsidRDefault="003A16EF" w:rsidP="003A16EF">
            <w:pPr>
              <w:pStyle w:val="TableParagraph"/>
              <w:ind w:left="0"/>
              <w:jc w:val="both"/>
              <w:rPr>
                <w:rFonts w:ascii="Comic Sans MS" w:hAnsi="Comic Sans MS"/>
                <w:sz w:val="24"/>
              </w:rPr>
            </w:pPr>
            <w:r w:rsidRPr="007064CF">
              <w:rPr>
                <w:rFonts w:ascii="Comic Sans MS" w:hAnsi="Comic Sans MS"/>
                <w:sz w:val="20"/>
                <w:szCs w:val="20"/>
              </w:rPr>
              <w:t>*To achieve School Games Mark Platinum again for the fourth year in recognition of the high quality provision for school sport.</w:t>
            </w:r>
          </w:p>
        </w:tc>
      </w:tr>
    </w:tbl>
    <w:p w:rsidR="00E87370" w:rsidRDefault="00E87370">
      <w:pPr>
        <w:pStyle w:val="BodyText"/>
        <w:spacing w:before="3"/>
        <w:rPr>
          <w:sz w:val="22"/>
        </w:rPr>
      </w:pPr>
    </w:p>
    <w:p w:rsidR="00E87370" w:rsidRDefault="00631FE3">
      <w:pPr>
        <w:pStyle w:val="BodyText"/>
        <w:spacing w:line="235" w:lineRule="auto"/>
        <w:ind w:left="720" w:right="5724"/>
      </w:pPr>
      <w:r>
        <w:rPr>
          <w:color w:val="231F20"/>
        </w:rPr>
        <w:t xml:space="preserve">Did you carry forward an underspend from 2019-20 academic year into the current academic year? </w:t>
      </w:r>
      <w:r w:rsidRPr="007064CF">
        <w:rPr>
          <w:color w:val="231F20"/>
          <w:highlight w:val="yellow"/>
        </w:rPr>
        <w:t>YES</w:t>
      </w:r>
      <w:r>
        <w:rPr>
          <w:color w:val="231F20"/>
        </w:rPr>
        <w:t>/NO * Delete as applicable</w:t>
      </w:r>
    </w:p>
    <w:p w:rsidR="00E87370" w:rsidRDefault="00631FE3">
      <w:pPr>
        <w:pStyle w:val="Heading1"/>
        <w:spacing w:line="288" w:lineRule="exact"/>
      </w:pPr>
      <w:r>
        <w:rPr>
          <w:color w:val="231F20"/>
        </w:rPr>
        <w:t xml:space="preserve">If YES you </w:t>
      </w:r>
      <w:r>
        <w:rPr>
          <w:color w:val="231F20"/>
          <w:u w:val="single" w:color="231F20"/>
        </w:rPr>
        <w:t>must</w:t>
      </w:r>
      <w:r>
        <w:rPr>
          <w:color w:val="231F20"/>
        </w:rPr>
        <w:t xml:space="preserve"> complete the following section</w:t>
      </w:r>
    </w:p>
    <w:p w:rsidR="00E87370" w:rsidRDefault="00631FE3">
      <w:pPr>
        <w:spacing w:line="290" w:lineRule="exact"/>
        <w:ind w:left="720"/>
        <w:rPr>
          <w:b/>
          <w:sz w:val="24"/>
        </w:rPr>
      </w:pPr>
      <w:r>
        <w:rPr>
          <w:b/>
          <w:color w:val="231F20"/>
          <w:sz w:val="24"/>
        </w:rPr>
        <w:t xml:space="preserve">If NO, the following section is </w:t>
      </w:r>
      <w:r>
        <w:rPr>
          <w:b/>
          <w:color w:val="231F20"/>
          <w:sz w:val="24"/>
          <w:u w:val="single" w:color="231F20"/>
        </w:rPr>
        <w:t>not</w:t>
      </w:r>
      <w:r>
        <w:rPr>
          <w:b/>
          <w:color w:val="231F20"/>
          <w:sz w:val="24"/>
        </w:rPr>
        <w:t xml:space="preserve"> applicable to you</w:t>
      </w:r>
    </w:p>
    <w:p w:rsidR="00E87370" w:rsidRDefault="00E87370">
      <w:pPr>
        <w:spacing w:line="290" w:lineRule="exact"/>
        <w:rPr>
          <w:sz w:val="24"/>
        </w:rPr>
        <w:sectPr w:rsidR="00E87370">
          <w:headerReference w:type="default" r:id="rId10"/>
          <w:footerReference w:type="default" r:id="rId11"/>
          <w:pgSz w:w="16840" w:h="11910" w:orient="landscape"/>
          <w:pgMar w:top="720" w:right="0" w:bottom="620" w:left="0" w:header="0" w:footer="438" w:gutter="0"/>
          <w:cols w:space="720"/>
        </w:sectPr>
      </w:pPr>
    </w:p>
    <w:p w:rsidR="00E87370" w:rsidRDefault="00631FE3">
      <w:pPr>
        <w:pStyle w:val="BodyText"/>
        <w:spacing w:before="30" w:after="18" w:line="235" w:lineRule="auto"/>
        <w:ind w:left="720" w:right="877"/>
      </w:pPr>
      <w:r>
        <w:rPr>
          <w:color w:val="231F20"/>
        </w:rPr>
        <w:lastRenderedPageBreak/>
        <w:t>If any funding from the academic year 2019/20 has been carried over you MUST complete the following section. Any carried over funding MUST be spent by 31 March 2021.</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080"/>
        <w:gridCol w:w="2628"/>
        <w:gridCol w:w="3080"/>
        <w:gridCol w:w="3080"/>
      </w:tblGrid>
      <w:tr w:rsidR="00E87370">
        <w:trPr>
          <w:trHeight w:val="607"/>
        </w:trPr>
        <w:tc>
          <w:tcPr>
            <w:tcW w:w="3513" w:type="dxa"/>
          </w:tcPr>
          <w:p w:rsidR="00E87370" w:rsidRDefault="00631FE3">
            <w:pPr>
              <w:pStyle w:val="TableParagraph"/>
              <w:spacing w:before="19" w:line="288" w:lineRule="exact"/>
              <w:ind w:left="1034" w:hanging="881"/>
              <w:rPr>
                <w:b/>
                <w:sz w:val="24"/>
              </w:rPr>
            </w:pPr>
            <w:r>
              <w:rPr>
                <w:b/>
                <w:color w:val="231F20"/>
                <w:sz w:val="24"/>
              </w:rPr>
              <w:t>Academic Year: September 2020 to March 2021</w:t>
            </w:r>
          </w:p>
        </w:tc>
        <w:tc>
          <w:tcPr>
            <w:tcW w:w="3080" w:type="dxa"/>
          </w:tcPr>
          <w:p w:rsidR="00E87370" w:rsidRDefault="00631FE3">
            <w:pPr>
              <w:pStyle w:val="TableParagraph"/>
              <w:spacing w:before="21"/>
              <w:ind w:left="79"/>
              <w:rPr>
                <w:b/>
                <w:sz w:val="24"/>
              </w:rPr>
            </w:pPr>
            <w:r>
              <w:rPr>
                <w:b/>
                <w:color w:val="231F20"/>
                <w:sz w:val="24"/>
              </w:rPr>
              <w:t>Total fund carried over: £</w:t>
            </w:r>
          </w:p>
        </w:tc>
        <w:tc>
          <w:tcPr>
            <w:tcW w:w="2628" w:type="dxa"/>
          </w:tcPr>
          <w:p w:rsidR="00D85F62" w:rsidRDefault="00631FE3">
            <w:pPr>
              <w:pStyle w:val="TableParagraph"/>
              <w:spacing w:before="21"/>
              <w:ind w:left="79"/>
              <w:rPr>
                <w:b/>
                <w:color w:val="231F20"/>
                <w:sz w:val="24"/>
              </w:rPr>
            </w:pPr>
            <w:r>
              <w:rPr>
                <w:b/>
                <w:color w:val="231F20"/>
                <w:sz w:val="24"/>
              </w:rPr>
              <w:t>Date Updated:</w:t>
            </w:r>
          </w:p>
          <w:p w:rsidR="00E87370" w:rsidRDefault="00D85F62" w:rsidP="00D85F62">
            <w:pPr>
              <w:pStyle w:val="TableParagraph"/>
              <w:spacing w:before="21"/>
              <w:ind w:left="79"/>
              <w:jc w:val="center"/>
              <w:rPr>
                <w:b/>
                <w:sz w:val="24"/>
              </w:rPr>
            </w:pPr>
            <w:r>
              <w:rPr>
                <w:b/>
                <w:color w:val="231F20"/>
                <w:sz w:val="24"/>
              </w:rPr>
              <w:t>Autumn 20</w:t>
            </w:r>
          </w:p>
        </w:tc>
        <w:tc>
          <w:tcPr>
            <w:tcW w:w="6160" w:type="dxa"/>
            <w:gridSpan w:val="2"/>
            <w:tcBorders>
              <w:top w:val="nil"/>
              <w:right w:val="nil"/>
            </w:tcBorders>
          </w:tcPr>
          <w:p w:rsidR="00E87370" w:rsidRDefault="00E87370">
            <w:pPr>
              <w:pStyle w:val="TableParagraph"/>
              <w:ind w:left="0"/>
              <w:rPr>
                <w:rFonts w:ascii="Times New Roman"/>
                <w:sz w:val="24"/>
              </w:rPr>
            </w:pPr>
          </w:p>
        </w:tc>
      </w:tr>
      <w:tr w:rsidR="00E87370">
        <w:trPr>
          <w:trHeight w:val="320"/>
        </w:trPr>
        <w:tc>
          <w:tcPr>
            <w:tcW w:w="12301" w:type="dxa"/>
            <w:gridSpan w:val="4"/>
            <w:vMerge w:val="restart"/>
          </w:tcPr>
          <w:p w:rsidR="00E87370" w:rsidRDefault="00631FE3">
            <w:pPr>
              <w:pStyle w:val="TableParagraph"/>
              <w:spacing w:before="21"/>
              <w:rPr>
                <w:sz w:val="24"/>
              </w:rPr>
            </w:pPr>
            <w:r>
              <w:rPr>
                <w:color w:val="231F20"/>
                <w:sz w:val="24"/>
              </w:rPr>
              <w:t>What Key indicator(s) are you going to focus on?</w:t>
            </w:r>
          </w:p>
        </w:tc>
        <w:tc>
          <w:tcPr>
            <w:tcW w:w="3080" w:type="dxa"/>
          </w:tcPr>
          <w:p w:rsidR="00E87370" w:rsidRDefault="00631FE3">
            <w:pPr>
              <w:pStyle w:val="TableParagraph"/>
              <w:spacing w:before="21" w:line="279" w:lineRule="exact"/>
              <w:ind w:left="78"/>
              <w:rPr>
                <w:sz w:val="24"/>
              </w:rPr>
            </w:pPr>
            <w:r>
              <w:rPr>
                <w:color w:val="231F20"/>
                <w:sz w:val="24"/>
              </w:rPr>
              <w:t>Total Carry Over Funding:</w:t>
            </w:r>
          </w:p>
        </w:tc>
      </w:tr>
      <w:tr w:rsidR="00E87370">
        <w:trPr>
          <w:trHeight w:val="320"/>
        </w:trPr>
        <w:tc>
          <w:tcPr>
            <w:tcW w:w="12301" w:type="dxa"/>
            <w:gridSpan w:val="4"/>
            <w:vMerge/>
            <w:tcBorders>
              <w:top w:val="nil"/>
            </w:tcBorders>
          </w:tcPr>
          <w:p w:rsidR="00E87370" w:rsidRDefault="00E87370">
            <w:pPr>
              <w:rPr>
                <w:sz w:val="2"/>
                <w:szCs w:val="2"/>
              </w:rPr>
            </w:pPr>
          </w:p>
        </w:tc>
        <w:tc>
          <w:tcPr>
            <w:tcW w:w="3080" w:type="dxa"/>
          </w:tcPr>
          <w:p w:rsidR="00E87370" w:rsidRDefault="00631FE3">
            <w:pPr>
              <w:pStyle w:val="TableParagraph"/>
              <w:spacing w:before="21" w:line="279" w:lineRule="exact"/>
              <w:ind w:left="78"/>
              <w:rPr>
                <w:sz w:val="24"/>
              </w:rPr>
            </w:pPr>
            <w:r>
              <w:rPr>
                <w:color w:val="231F20"/>
                <w:sz w:val="24"/>
              </w:rPr>
              <w:t>£</w:t>
            </w:r>
          </w:p>
        </w:tc>
      </w:tr>
      <w:tr w:rsidR="00E87370">
        <w:trPr>
          <w:trHeight w:val="320"/>
        </w:trPr>
        <w:tc>
          <w:tcPr>
            <w:tcW w:w="3513" w:type="dxa"/>
          </w:tcPr>
          <w:p w:rsidR="00E87370" w:rsidRDefault="00631FE3">
            <w:pPr>
              <w:pStyle w:val="TableParagraph"/>
              <w:spacing w:before="21" w:line="279" w:lineRule="exact"/>
              <w:ind w:left="1431" w:right="1412"/>
              <w:jc w:val="center"/>
              <w:rPr>
                <w:b/>
                <w:sz w:val="24"/>
              </w:rPr>
            </w:pPr>
            <w:r>
              <w:rPr>
                <w:b/>
                <w:color w:val="231F20"/>
                <w:sz w:val="24"/>
              </w:rPr>
              <w:t>Intent</w:t>
            </w:r>
          </w:p>
        </w:tc>
        <w:tc>
          <w:tcPr>
            <w:tcW w:w="5708" w:type="dxa"/>
            <w:gridSpan w:val="2"/>
          </w:tcPr>
          <w:p w:rsidR="00E87370" w:rsidRDefault="00631FE3">
            <w:pPr>
              <w:pStyle w:val="TableParagraph"/>
              <w:spacing w:before="21" w:line="279" w:lineRule="exact"/>
              <w:ind w:left="2025" w:right="2007"/>
              <w:jc w:val="center"/>
              <w:rPr>
                <w:b/>
                <w:sz w:val="24"/>
              </w:rPr>
            </w:pPr>
            <w:r>
              <w:rPr>
                <w:b/>
                <w:color w:val="231F20"/>
                <w:sz w:val="24"/>
              </w:rPr>
              <w:t>Implementation</w:t>
            </w:r>
          </w:p>
        </w:tc>
        <w:tc>
          <w:tcPr>
            <w:tcW w:w="3080" w:type="dxa"/>
          </w:tcPr>
          <w:p w:rsidR="00E87370" w:rsidRDefault="00631FE3">
            <w:pPr>
              <w:pStyle w:val="TableParagraph"/>
              <w:spacing w:before="21" w:line="279" w:lineRule="exact"/>
              <w:ind w:left="1173" w:right="1156"/>
              <w:jc w:val="center"/>
              <w:rPr>
                <w:b/>
                <w:sz w:val="24"/>
              </w:rPr>
            </w:pPr>
            <w:r>
              <w:rPr>
                <w:b/>
                <w:color w:val="231F20"/>
                <w:sz w:val="24"/>
              </w:rPr>
              <w:t>Impact</w:t>
            </w:r>
          </w:p>
        </w:tc>
        <w:tc>
          <w:tcPr>
            <w:tcW w:w="3080" w:type="dxa"/>
          </w:tcPr>
          <w:p w:rsidR="00E87370" w:rsidRDefault="00E87370">
            <w:pPr>
              <w:pStyle w:val="TableParagraph"/>
              <w:ind w:left="0"/>
              <w:rPr>
                <w:rFonts w:ascii="Times New Roman"/>
                <w:sz w:val="24"/>
              </w:rPr>
            </w:pPr>
          </w:p>
        </w:tc>
      </w:tr>
      <w:tr w:rsidR="00E87370">
        <w:trPr>
          <w:trHeight w:val="7839"/>
        </w:trPr>
        <w:tc>
          <w:tcPr>
            <w:tcW w:w="3513" w:type="dxa"/>
          </w:tcPr>
          <w:p w:rsidR="00E87370" w:rsidRDefault="00631FE3">
            <w:pPr>
              <w:pStyle w:val="TableParagraph"/>
              <w:spacing w:before="26" w:line="235" w:lineRule="auto"/>
              <w:ind w:right="186"/>
              <w:jc w:val="both"/>
              <w:rPr>
                <w:sz w:val="24"/>
              </w:rPr>
            </w:pPr>
            <w:r>
              <w:rPr>
                <w:color w:val="231F20"/>
                <w:spacing w:val="-5"/>
                <w:sz w:val="24"/>
              </w:rPr>
              <w:t xml:space="preserve">Your </w:t>
            </w:r>
            <w:r>
              <w:rPr>
                <w:color w:val="231F20"/>
                <w:sz w:val="24"/>
              </w:rPr>
              <w:t>school focus should be clear how you want to impact on your pupils.</w:t>
            </w:r>
          </w:p>
        </w:tc>
        <w:tc>
          <w:tcPr>
            <w:tcW w:w="3080" w:type="dxa"/>
          </w:tcPr>
          <w:p w:rsidR="00E87370" w:rsidRDefault="00631FE3">
            <w:pPr>
              <w:pStyle w:val="TableParagraph"/>
              <w:spacing w:before="26" w:line="235" w:lineRule="auto"/>
              <w:ind w:left="79" w:right="457"/>
              <w:jc w:val="both"/>
              <w:rPr>
                <w:sz w:val="24"/>
              </w:rPr>
            </w:pPr>
            <w:r>
              <w:rPr>
                <w:color w:val="231F20"/>
                <w:sz w:val="24"/>
              </w:rPr>
              <w:t>Make sure your actions</w:t>
            </w:r>
            <w:r>
              <w:rPr>
                <w:color w:val="231F20"/>
                <w:spacing w:val="-25"/>
                <w:sz w:val="24"/>
              </w:rPr>
              <w:t xml:space="preserve"> </w:t>
            </w:r>
            <w:r>
              <w:rPr>
                <w:color w:val="231F20"/>
                <w:sz w:val="24"/>
              </w:rPr>
              <w:t>to achieve are linked to</w:t>
            </w:r>
            <w:r>
              <w:rPr>
                <w:color w:val="231F20"/>
                <w:spacing w:val="-27"/>
                <w:sz w:val="24"/>
              </w:rPr>
              <w:t xml:space="preserve"> </w:t>
            </w:r>
            <w:r>
              <w:rPr>
                <w:color w:val="231F20"/>
                <w:sz w:val="24"/>
              </w:rPr>
              <w:t>your intentions:</w:t>
            </w:r>
          </w:p>
        </w:tc>
        <w:tc>
          <w:tcPr>
            <w:tcW w:w="2628" w:type="dxa"/>
          </w:tcPr>
          <w:p w:rsidR="00E87370" w:rsidRDefault="00631FE3">
            <w:pPr>
              <w:pStyle w:val="TableParagraph"/>
              <w:spacing w:before="26" w:line="235" w:lineRule="auto"/>
              <w:ind w:left="79"/>
              <w:rPr>
                <w:sz w:val="24"/>
              </w:rPr>
            </w:pPr>
            <w:r>
              <w:rPr>
                <w:color w:val="231F20"/>
                <w:sz w:val="24"/>
              </w:rPr>
              <w:t>Carry over funding allocated:</w:t>
            </w:r>
          </w:p>
        </w:tc>
        <w:tc>
          <w:tcPr>
            <w:tcW w:w="3080" w:type="dxa"/>
          </w:tcPr>
          <w:p w:rsidR="00E87370" w:rsidRDefault="00631FE3">
            <w:pPr>
              <w:pStyle w:val="TableParagraph"/>
              <w:spacing w:before="26" w:line="235" w:lineRule="auto"/>
              <w:ind w:left="78" w:right="108"/>
              <w:rPr>
                <w:sz w:val="24"/>
              </w:rPr>
            </w:pPr>
            <w:r>
              <w:rPr>
                <w:color w:val="231F20"/>
                <w:sz w:val="24"/>
              </w:rPr>
              <w:t xml:space="preserve">Evidence of impact: How can you measure the impact on your pupils; you may </w:t>
            </w:r>
            <w:r>
              <w:rPr>
                <w:color w:val="231F20"/>
                <w:spacing w:val="-3"/>
                <w:sz w:val="24"/>
              </w:rPr>
              <w:t xml:space="preserve">have </w:t>
            </w:r>
            <w:r>
              <w:rPr>
                <w:color w:val="231F20"/>
                <w:sz w:val="24"/>
              </w:rPr>
              <w:t xml:space="preserve">focussed on the difference that PE, SS &amp; </w:t>
            </w:r>
            <w:r>
              <w:rPr>
                <w:color w:val="231F20"/>
                <w:spacing w:val="-9"/>
                <w:sz w:val="24"/>
              </w:rPr>
              <w:t xml:space="preserve">PA </w:t>
            </w:r>
            <w:r>
              <w:rPr>
                <w:color w:val="231F20"/>
                <w:spacing w:val="-3"/>
                <w:sz w:val="24"/>
              </w:rPr>
              <w:t xml:space="preserve">have </w:t>
            </w:r>
            <w:r>
              <w:rPr>
                <w:color w:val="231F20"/>
                <w:sz w:val="24"/>
              </w:rPr>
              <w:t>made to pupils re-engagement</w:t>
            </w:r>
            <w:r>
              <w:rPr>
                <w:color w:val="231F20"/>
                <w:spacing w:val="-23"/>
                <w:sz w:val="24"/>
              </w:rPr>
              <w:t xml:space="preserve"> </w:t>
            </w:r>
            <w:r>
              <w:rPr>
                <w:color w:val="231F20"/>
                <w:sz w:val="24"/>
              </w:rPr>
              <w:t>with school. What has</w:t>
            </w:r>
            <w:r>
              <w:rPr>
                <w:color w:val="231F20"/>
                <w:spacing w:val="-8"/>
                <w:sz w:val="24"/>
              </w:rPr>
              <w:t xml:space="preserve"> </w:t>
            </w:r>
            <w:r>
              <w:rPr>
                <w:color w:val="231F20"/>
                <w:sz w:val="24"/>
              </w:rPr>
              <w:t>changed?:</w:t>
            </w:r>
          </w:p>
        </w:tc>
        <w:tc>
          <w:tcPr>
            <w:tcW w:w="3080" w:type="dxa"/>
          </w:tcPr>
          <w:p w:rsidR="00E87370" w:rsidRDefault="00631FE3">
            <w:pPr>
              <w:pStyle w:val="TableParagraph"/>
              <w:spacing w:before="26" w:line="235" w:lineRule="auto"/>
              <w:ind w:left="78"/>
              <w:rPr>
                <w:sz w:val="24"/>
              </w:rPr>
            </w:pPr>
            <w:r>
              <w:rPr>
                <w:color w:val="231F20"/>
                <w:sz w:val="24"/>
              </w:rPr>
              <w:t>Sustainability and suggested next steps and how does this link with the key indicators on which you are focussing this academic year?:</w:t>
            </w:r>
          </w:p>
        </w:tc>
      </w:tr>
    </w:tbl>
    <w:p w:rsidR="00E87370" w:rsidRDefault="00E87370">
      <w:pPr>
        <w:spacing w:line="235" w:lineRule="auto"/>
        <w:rPr>
          <w:sz w:val="24"/>
        </w:rPr>
        <w:sectPr w:rsidR="00E87370">
          <w:headerReference w:type="default" r:id="rId12"/>
          <w:footerReference w:type="default" r:id="rId13"/>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E87370">
        <w:trPr>
          <w:trHeight w:val="1184"/>
        </w:trPr>
        <w:tc>
          <w:tcPr>
            <w:tcW w:w="11582" w:type="dxa"/>
          </w:tcPr>
          <w:p w:rsidR="00E87370" w:rsidRDefault="00631FE3">
            <w:pPr>
              <w:pStyle w:val="TableParagraph"/>
              <w:spacing w:before="16"/>
              <w:rPr>
                <w:sz w:val="24"/>
              </w:rPr>
            </w:pPr>
            <w:r>
              <w:rPr>
                <w:color w:val="231F20"/>
                <w:sz w:val="24"/>
              </w:rPr>
              <w:lastRenderedPageBreak/>
              <w:t>Meeting national curriculum requirements for swimming and water safety.</w:t>
            </w:r>
          </w:p>
          <w:p w:rsidR="00E87370" w:rsidRDefault="00E87370">
            <w:pPr>
              <w:pStyle w:val="TableParagraph"/>
              <w:ind w:left="0"/>
              <w:rPr>
                <w:sz w:val="23"/>
              </w:rPr>
            </w:pPr>
          </w:p>
          <w:p w:rsidR="00E87370" w:rsidRDefault="00631FE3">
            <w:pPr>
              <w:pStyle w:val="TableParagraph"/>
              <w:spacing w:line="288" w:lineRule="exact"/>
              <w:ind w:right="225"/>
              <w:rPr>
                <w:sz w:val="24"/>
              </w:rPr>
            </w:pPr>
            <w:r>
              <w:rPr>
                <w:color w:val="231F20"/>
                <w:sz w:val="24"/>
              </w:rPr>
              <w:t>N.B Complete this section to your best ability. For example you might have practised safe self-rescue techniques on dry land.</w:t>
            </w:r>
          </w:p>
        </w:tc>
        <w:tc>
          <w:tcPr>
            <w:tcW w:w="3798" w:type="dxa"/>
          </w:tcPr>
          <w:p w:rsidR="00E87370" w:rsidRDefault="00E87370">
            <w:pPr>
              <w:pStyle w:val="TableParagraph"/>
              <w:ind w:left="0"/>
              <w:rPr>
                <w:rFonts w:ascii="Times New Roman"/>
                <w:sz w:val="24"/>
              </w:rPr>
            </w:pPr>
          </w:p>
        </w:tc>
      </w:tr>
      <w:tr w:rsidR="00E87370">
        <w:trPr>
          <w:trHeight w:val="1283"/>
        </w:trPr>
        <w:tc>
          <w:tcPr>
            <w:tcW w:w="11582" w:type="dxa"/>
          </w:tcPr>
          <w:p w:rsidR="00E87370" w:rsidRDefault="00631FE3">
            <w:pPr>
              <w:pStyle w:val="TableParagraph"/>
              <w:spacing w:before="20" w:line="235" w:lineRule="auto"/>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swim </w:t>
            </w:r>
            <w:r>
              <w:rPr>
                <w:color w:val="231F20"/>
                <w:spacing w:val="-3"/>
                <w:sz w:val="24"/>
              </w:rPr>
              <w:t xml:space="preserve">competently, </w:t>
            </w:r>
            <w:r>
              <w:rPr>
                <w:color w:val="231F20"/>
                <w:sz w:val="24"/>
              </w:rPr>
              <w:t>confidently and proficiently over a distance of at least 25 metres?</w:t>
            </w:r>
          </w:p>
          <w:p w:rsidR="00E87370" w:rsidRDefault="00631FE3">
            <w:pPr>
              <w:pStyle w:val="TableParagraph"/>
              <w:spacing w:before="2" w:line="235" w:lineRule="auto"/>
              <w:ind w:right="37"/>
              <w:rPr>
                <w:sz w:val="24"/>
              </w:rPr>
            </w:pPr>
            <w:r>
              <w:rPr>
                <w:b/>
                <w:color w:val="231F20"/>
                <w:sz w:val="24"/>
              </w:rPr>
              <w:t xml:space="preserve">N.B. </w:t>
            </w:r>
            <w:r>
              <w:rPr>
                <w:color w:val="231F20"/>
                <w:sz w:val="24"/>
              </w:rPr>
              <w:t>Even though your pupils may swim in another year please report on their attainment on leaving primary school at the end of the summer term 2020.</w:t>
            </w:r>
          </w:p>
        </w:tc>
        <w:tc>
          <w:tcPr>
            <w:tcW w:w="3798" w:type="dxa"/>
          </w:tcPr>
          <w:p w:rsidR="00E87370" w:rsidRDefault="00E87370">
            <w:pPr>
              <w:pStyle w:val="TableParagraph"/>
              <w:spacing w:before="16"/>
              <w:ind w:left="79"/>
              <w:rPr>
                <w:sz w:val="24"/>
              </w:rPr>
            </w:pPr>
          </w:p>
        </w:tc>
      </w:tr>
      <w:tr w:rsidR="00E87370">
        <w:trPr>
          <w:trHeight w:val="1189"/>
        </w:trPr>
        <w:tc>
          <w:tcPr>
            <w:tcW w:w="11582" w:type="dxa"/>
          </w:tcPr>
          <w:p w:rsidR="00E87370" w:rsidRDefault="00631FE3">
            <w:pPr>
              <w:pStyle w:val="TableParagraph"/>
              <w:spacing w:before="20" w:line="235" w:lineRule="auto"/>
              <w:ind w:right="37"/>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use a range of </w:t>
            </w:r>
            <w:r>
              <w:rPr>
                <w:color w:val="231F20"/>
                <w:spacing w:val="-3"/>
                <w:sz w:val="24"/>
              </w:rPr>
              <w:t xml:space="preserve">strokes </w:t>
            </w:r>
            <w:r>
              <w:rPr>
                <w:color w:val="231F20"/>
                <w:sz w:val="24"/>
              </w:rPr>
              <w:t xml:space="preserve">effectively [for example, front crawl, </w:t>
            </w:r>
            <w:r>
              <w:rPr>
                <w:color w:val="231F20"/>
                <w:spacing w:val="-3"/>
                <w:sz w:val="24"/>
              </w:rPr>
              <w:t xml:space="preserve">backstroke </w:t>
            </w:r>
            <w:r>
              <w:rPr>
                <w:color w:val="231F20"/>
                <w:sz w:val="24"/>
              </w:rPr>
              <w:t>and breaststroke]?</w:t>
            </w:r>
          </w:p>
        </w:tc>
        <w:tc>
          <w:tcPr>
            <w:tcW w:w="3798" w:type="dxa"/>
          </w:tcPr>
          <w:p w:rsidR="00E87370" w:rsidRDefault="00E87370" w:rsidP="00402841">
            <w:pPr>
              <w:pStyle w:val="TableParagraph"/>
              <w:spacing w:before="16"/>
              <w:ind w:left="0"/>
              <w:rPr>
                <w:sz w:val="24"/>
              </w:rPr>
            </w:pPr>
          </w:p>
        </w:tc>
      </w:tr>
      <w:tr w:rsidR="00E87370">
        <w:trPr>
          <w:trHeight w:val="1227"/>
        </w:trPr>
        <w:tc>
          <w:tcPr>
            <w:tcW w:w="11582" w:type="dxa"/>
          </w:tcPr>
          <w:p w:rsidR="00E87370" w:rsidRDefault="00631FE3">
            <w:pPr>
              <w:pStyle w:val="TableParagraph"/>
              <w:spacing w:before="16"/>
              <w:rPr>
                <w:sz w:val="24"/>
              </w:rPr>
            </w:pPr>
            <w:r>
              <w:rPr>
                <w:color w:val="231F20"/>
                <w:sz w:val="24"/>
              </w:rPr>
              <w:t>What percentage of your current Year 6 cohort perform safe self-rescue in different water-based situations?</w:t>
            </w:r>
          </w:p>
        </w:tc>
        <w:tc>
          <w:tcPr>
            <w:tcW w:w="3798" w:type="dxa"/>
          </w:tcPr>
          <w:p w:rsidR="00E87370" w:rsidRDefault="00E87370">
            <w:pPr>
              <w:pStyle w:val="TableParagraph"/>
              <w:spacing w:before="16"/>
              <w:ind w:left="79"/>
              <w:rPr>
                <w:sz w:val="24"/>
              </w:rPr>
            </w:pPr>
          </w:p>
        </w:tc>
      </w:tr>
      <w:tr w:rsidR="00E87370">
        <w:trPr>
          <w:trHeight w:val="1160"/>
        </w:trPr>
        <w:tc>
          <w:tcPr>
            <w:tcW w:w="11582" w:type="dxa"/>
          </w:tcPr>
          <w:p w:rsidR="00E87370" w:rsidRDefault="00631FE3">
            <w:pPr>
              <w:pStyle w:val="TableParagraph"/>
              <w:spacing w:before="20" w:line="235" w:lineRule="auto"/>
              <w:rPr>
                <w:sz w:val="24"/>
              </w:rPr>
            </w:pPr>
            <w:r>
              <w:rPr>
                <w:color w:val="231F20"/>
                <w:sz w:val="24"/>
              </w:rPr>
              <w:t xml:space="preserve">Schools can choose to use the Primary PE and sport premium to provide additional provision for swimming but 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rsidR="00E87370" w:rsidRPr="00894C79" w:rsidRDefault="00E87370" w:rsidP="007064CF">
            <w:pPr>
              <w:pStyle w:val="TableParagraph"/>
              <w:spacing w:before="16"/>
              <w:ind w:left="79"/>
              <w:jc w:val="both"/>
              <w:rPr>
                <w:rFonts w:asciiTheme="minorHAnsi" w:hAnsiTheme="minorHAnsi" w:cstheme="minorHAnsi"/>
                <w:sz w:val="24"/>
              </w:rPr>
            </w:pPr>
          </w:p>
        </w:tc>
      </w:tr>
    </w:tbl>
    <w:p w:rsidR="00E87370" w:rsidRDefault="00E87370">
      <w:pPr>
        <w:rPr>
          <w:sz w:val="24"/>
        </w:rPr>
        <w:sectPr w:rsidR="00E87370">
          <w:headerReference w:type="default" r:id="rId14"/>
          <w:footerReference w:type="default" r:id="rId15"/>
          <w:pgSz w:w="16840" w:h="11910" w:orient="landscape"/>
          <w:pgMar w:top="720" w:right="0" w:bottom="620" w:left="0" w:header="0" w:footer="438" w:gutter="0"/>
          <w:cols w:space="720"/>
        </w:sectPr>
      </w:pPr>
    </w:p>
    <w:p w:rsidR="00E87370" w:rsidRDefault="00372299">
      <w:pPr>
        <w:pStyle w:val="BodyText"/>
        <w:rPr>
          <w:sz w:val="20"/>
        </w:rPr>
      </w:pPr>
      <w:r>
        <w:rPr>
          <w:noProof/>
          <w:sz w:val="20"/>
          <w:lang w:eastAsia="en-GB"/>
        </w:rPr>
        <w:lastRenderedPageBreak/>
        <mc:AlternateContent>
          <mc:Choice Requires="wpg">
            <w:drawing>
              <wp:inline distT="0" distB="0" distL="0" distR="0">
                <wp:extent cx="7074535" cy="777240"/>
                <wp:effectExtent l="0" t="0" r="2540" b="381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65" name="Rectangle 4"/>
                        <wps:cNvSpPr>
                          <a:spLocks noChangeArrowheads="1"/>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B2" w:rsidRDefault="00706DB2">
                              <w:pPr>
                                <w:spacing w:before="74" w:line="315" w:lineRule="exact"/>
                                <w:ind w:left="720"/>
                                <w:rPr>
                                  <w:b/>
                                  <w:sz w:val="26"/>
                                </w:rPr>
                              </w:pPr>
                              <w:r>
                                <w:rPr>
                                  <w:b/>
                                  <w:color w:val="FFFFFF"/>
                                  <w:sz w:val="26"/>
                                </w:rPr>
                                <w:t>Action Plan and Budget Tracking</w:t>
                              </w:r>
                            </w:p>
                            <w:p w:rsidR="00706DB2" w:rsidRDefault="00706DB2">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31"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NUfBTV0DAABtCgAADgAA&#10;AAAAAAAAAAAAAAAuAgAAZHJzL2Uyb0RvYy54bWxQSwECLQAUAAYACAAAACEAs+9erdwAAAAGAQAA&#10;DwAAAAAAAAAAAAAAAAC3BQAAZHJzL2Rvd25yZXYueG1sUEsFBgAAAAAEAAQA8wAAAMAGAAAAAA==&#10;">
                <v:rect id="Rectangle 4" o:spid="_x0000_s1032"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3s8MA&#10;AADbAAAADwAAAGRycy9kb3ducmV2LnhtbESP0WrCQBRE3wv+w3IF3+rGgqFEV4lCpRQENX7AJXtN&#10;gtm7YXebxL/vCkIfh5k5w6y3o2lFT843lhUs5gkI4tLqhisF1+Lr/ROED8gaW8uk4EEetpvJ2xoz&#10;bQc+U38JlYgQ9hkqqEPoMil9WZNBP7cdcfRu1hkMUbpKaodDhJtWfiRJKg02HBdq7GhfU3m//BoF&#10;7pA/ftLjrj9cdVEd7WnoikWu1Gw65isQgcbwH361v7WCdAnPL/E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P3s8MAAADbAAAADwAAAAAAAAAAAAAAAACYAgAAZHJzL2Rv&#10;d25yZXYueG1sUEsFBgAAAAAEAAQA9QAAAIgDAAAAAA==&#10;" fillcolor="#4863ae" stroked="f"/>
                <v:shape id="Text Box 3" o:spid="_x0000_s1033" type="#_x0000_t202"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706DB2" w:rsidRDefault="00706DB2">
                        <w:pPr>
                          <w:spacing w:before="74" w:line="315" w:lineRule="exact"/>
                          <w:ind w:left="720"/>
                          <w:rPr>
                            <w:b/>
                            <w:sz w:val="26"/>
                          </w:rPr>
                        </w:pPr>
                        <w:r>
                          <w:rPr>
                            <w:b/>
                            <w:color w:val="FFFFFF"/>
                            <w:sz w:val="26"/>
                          </w:rPr>
                          <w:t>Action Plan and Budget Tracking</w:t>
                        </w:r>
                      </w:p>
                      <w:p w:rsidR="00706DB2" w:rsidRDefault="00706DB2">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E87370" w:rsidRDefault="00E8737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trPr>
          <w:trHeight w:val="383"/>
        </w:trPr>
        <w:tc>
          <w:tcPr>
            <w:tcW w:w="3720" w:type="dxa"/>
          </w:tcPr>
          <w:p w:rsidR="00E87370" w:rsidRDefault="00631FE3">
            <w:pPr>
              <w:pStyle w:val="TableParagraph"/>
              <w:spacing w:before="21"/>
              <w:rPr>
                <w:sz w:val="24"/>
              </w:rPr>
            </w:pPr>
            <w:r>
              <w:rPr>
                <w:b/>
                <w:color w:val="231F20"/>
                <w:sz w:val="24"/>
              </w:rPr>
              <w:t xml:space="preserve">Academic Year: </w:t>
            </w:r>
            <w:r>
              <w:rPr>
                <w:color w:val="231F20"/>
                <w:sz w:val="24"/>
              </w:rPr>
              <w:t>2020/21</w:t>
            </w:r>
          </w:p>
        </w:tc>
        <w:tc>
          <w:tcPr>
            <w:tcW w:w="3600" w:type="dxa"/>
          </w:tcPr>
          <w:p w:rsidR="00E87370" w:rsidRDefault="00631FE3">
            <w:pPr>
              <w:pStyle w:val="TableParagraph"/>
              <w:spacing w:before="21"/>
              <w:rPr>
                <w:sz w:val="24"/>
              </w:rPr>
            </w:pPr>
            <w:r>
              <w:rPr>
                <w:b/>
                <w:color w:val="231F20"/>
                <w:sz w:val="24"/>
              </w:rPr>
              <w:t xml:space="preserve">Total fund allocated: </w:t>
            </w:r>
            <w:r>
              <w:rPr>
                <w:color w:val="231F20"/>
                <w:sz w:val="24"/>
              </w:rPr>
              <w:t>£</w:t>
            </w:r>
            <w:r w:rsidR="00D85F62">
              <w:rPr>
                <w:color w:val="231F20"/>
                <w:sz w:val="24"/>
              </w:rPr>
              <w:t>18,730</w:t>
            </w:r>
          </w:p>
        </w:tc>
        <w:tc>
          <w:tcPr>
            <w:tcW w:w="4923" w:type="dxa"/>
            <w:gridSpan w:val="2"/>
          </w:tcPr>
          <w:p w:rsidR="00E87370" w:rsidRDefault="00631FE3">
            <w:pPr>
              <w:pStyle w:val="TableParagraph"/>
              <w:spacing w:before="21"/>
              <w:rPr>
                <w:b/>
                <w:sz w:val="24"/>
              </w:rPr>
            </w:pPr>
            <w:r>
              <w:rPr>
                <w:b/>
                <w:color w:val="231F20"/>
                <w:sz w:val="24"/>
              </w:rPr>
              <w:t>Date Updated:</w:t>
            </w:r>
            <w:r w:rsidR="00D85F62">
              <w:rPr>
                <w:b/>
                <w:color w:val="231F20"/>
                <w:sz w:val="24"/>
              </w:rPr>
              <w:t xml:space="preserve">  Autumn 20</w:t>
            </w:r>
          </w:p>
        </w:tc>
        <w:tc>
          <w:tcPr>
            <w:tcW w:w="3134" w:type="dxa"/>
            <w:tcBorders>
              <w:top w:val="nil"/>
              <w:right w:val="nil"/>
            </w:tcBorders>
          </w:tcPr>
          <w:p w:rsidR="00E87370" w:rsidRDefault="00E87370">
            <w:pPr>
              <w:pStyle w:val="TableParagraph"/>
              <w:ind w:left="0"/>
              <w:rPr>
                <w:rFonts w:ascii="Times New Roman"/>
                <w:sz w:val="24"/>
              </w:rPr>
            </w:pPr>
          </w:p>
        </w:tc>
      </w:tr>
      <w:tr w:rsidR="00E87370">
        <w:trPr>
          <w:trHeight w:val="332"/>
        </w:trPr>
        <w:tc>
          <w:tcPr>
            <w:tcW w:w="12243" w:type="dxa"/>
            <w:gridSpan w:val="4"/>
            <w:vMerge w:val="restart"/>
          </w:tcPr>
          <w:p w:rsidR="00E87370" w:rsidRDefault="00631FE3">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3134" w:type="dxa"/>
          </w:tcPr>
          <w:p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trPr>
          <w:trHeight w:val="332"/>
        </w:trPr>
        <w:tc>
          <w:tcPr>
            <w:tcW w:w="12243" w:type="dxa"/>
            <w:gridSpan w:val="4"/>
            <w:vMerge/>
            <w:tcBorders>
              <w:top w:val="nil"/>
            </w:tcBorders>
          </w:tcPr>
          <w:p w:rsidR="00E87370" w:rsidRDefault="00E87370">
            <w:pPr>
              <w:rPr>
                <w:sz w:val="2"/>
                <w:szCs w:val="2"/>
              </w:rPr>
            </w:pPr>
          </w:p>
        </w:tc>
        <w:tc>
          <w:tcPr>
            <w:tcW w:w="3134" w:type="dxa"/>
          </w:tcPr>
          <w:p w:rsidR="00E87370" w:rsidRDefault="00631FE3">
            <w:pPr>
              <w:pStyle w:val="TableParagraph"/>
              <w:spacing w:before="21" w:line="292" w:lineRule="exact"/>
              <w:ind w:left="21"/>
              <w:jc w:val="center"/>
              <w:rPr>
                <w:sz w:val="24"/>
              </w:rPr>
            </w:pPr>
            <w:r>
              <w:rPr>
                <w:color w:val="231F20"/>
                <w:sz w:val="24"/>
              </w:rPr>
              <w:t>%</w:t>
            </w:r>
          </w:p>
        </w:tc>
      </w:tr>
      <w:tr w:rsidR="00E87370">
        <w:trPr>
          <w:trHeight w:val="390"/>
        </w:trPr>
        <w:tc>
          <w:tcPr>
            <w:tcW w:w="3720" w:type="dxa"/>
          </w:tcPr>
          <w:p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rsidR="00E87370" w:rsidRDefault="00631FE3">
            <w:pPr>
              <w:pStyle w:val="TableParagraph"/>
              <w:spacing w:before="21"/>
              <w:ind w:left="1781" w:right="1760"/>
              <w:jc w:val="center"/>
              <w:rPr>
                <w:b/>
                <w:sz w:val="24"/>
              </w:rPr>
            </w:pPr>
            <w:r>
              <w:rPr>
                <w:b/>
                <w:color w:val="231F20"/>
                <w:sz w:val="24"/>
              </w:rPr>
              <w:t>Implementation</w:t>
            </w:r>
          </w:p>
        </w:tc>
        <w:tc>
          <w:tcPr>
            <w:tcW w:w="3307" w:type="dxa"/>
          </w:tcPr>
          <w:p w:rsidR="00E87370" w:rsidRDefault="00631FE3">
            <w:pPr>
              <w:pStyle w:val="TableParagraph"/>
              <w:spacing w:before="21"/>
              <w:ind w:left="1288" w:right="1268"/>
              <w:jc w:val="center"/>
              <w:rPr>
                <w:b/>
                <w:sz w:val="24"/>
              </w:rPr>
            </w:pPr>
            <w:r>
              <w:rPr>
                <w:b/>
                <w:color w:val="231F20"/>
                <w:sz w:val="24"/>
              </w:rPr>
              <w:t>Impact</w:t>
            </w:r>
          </w:p>
        </w:tc>
        <w:tc>
          <w:tcPr>
            <w:tcW w:w="3134" w:type="dxa"/>
          </w:tcPr>
          <w:p w:rsidR="00E87370" w:rsidRDefault="00E87370">
            <w:pPr>
              <w:pStyle w:val="TableParagraph"/>
              <w:ind w:left="0"/>
              <w:rPr>
                <w:rFonts w:ascii="Times New Roman"/>
                <w:sz w:val="24"/>
              </w:rPr>
            </w:pPr>
          </w:p>
        </w:tc>
      </w:tr>
      <w:tr w:rsidR="00894C79">
        <w:trPr>
          <w:trHeight w:val="1472"/>
        </w:trPr>
        <w:tc>
          <w:tcPr>
            <w:tcW w:w="3720" w:type="dxa"/>
          </w:tcPr>
          <w:p w:rsidR="00894C79" w:rsidRPr="00587925" w:rsidRDefault="00894C79" w:rsidP="003971BC">
            <w:pPr>
              <w:pStyle w:val="Default"/>
              <w:numPr>
                <w:ilvl w:val="0"/>
                <w:numId w:val="2"/>
              </w:numPr>
              <w:jc w:val="both"/>
              <w:rPr>
                <w:rFonts w:ascii="Comic Sans MS" w:hAnsi="Comic Sans MS" w:cs="Arial"/>
                <w:color w:val="auto"/>
                <w:sz w:val="20"/>
                <w:szCs w:val="20"/>
              </w:rPr>
            </w:pPr>
            <w:r w:rsidRPr="00587925">
              <w:rPr>
                <w:rFonts w:ascii="Comic Sans MS" w:hAnsi="Comic Sans MS" w:cs="Arial"/>
                <w:color w:val="auto"/>
                <w:sz w:val="20"/>
                <w:szCs w:val="20"/>
              </w:rPr>
              <w:t xml:space="preserve">To encourage all pupils to partake in regular exercise, also ensuring PE kits are always in school and encourage healthy eating and lifestyles. </w:t>
            </w:r>
          </w:p>
          <w:p w:rsidR="00894C79" w:rsidRPr="00587925" w:rsidRDefault="00894C79" w:rsidP="00894C79">
            <w:pPr>
              <w:pStyle w:val="TableParagraph"/>
              <w:spacing w:line="276" w:lineRule="exact"/>
              <w:rPr>
                <w:rFonts w:ascii="Comic Sans MS" w:hAnsi="Comic Sans MS"/>
                <w:sz w:val="20"/>
                <w:szCs w:val="20"/>
              </w:rPr>
            </w:pPr>
          </w:p>
        </w:tc>
        <w:tc>
          <w:tcPr>
            <w:tcW w:w="3600" w:type="dxa"/>
          </w:tcPr>
          <w:p w:rsidR="00894C79" w:rsidRPr="00587925" w:rsidRDefault="00894C79" w:rsidP="003971BC">
            <w:pPr>
              <w:pStyle w:val="Default"/>
              <w:jc w:val="both"/>
              <w:rPr>
                <w:rFonts w:ascii="Comic Sans MS" w:hAnsi="Comic Sans MS" w:cs="Arial"/>
                <w:color w:val="auto"/>
                <w:sz w:val="20"/>
                <w:szCs w:val="20"/>
              </w:rPr>
            </w:pPr>
            <w:r w:rsidRPr="00587925">
              <w:rPr>
                <w:rFonts w:ascii="Comic Sans MS" w:hAnsi="Comic Sans MS" w:cs="Arial"/>
                <w:color w:val="auto"/>
                <w:sz w:val="20"/>
                <w:szCs w:val="20"/>
              </w:rPr>
              <w:t>All classes have</w:t>
            </w:r>
            <w:r w:rsidR="00EE5410">
              <w:rPr>
                <w:rFonts w:ascii="Comic Sans MS" w:hAnsi="Comic Sans MS" w:cs="Arial"/>
                <w:color w:val="auto"/>
                <w:sz w:val="20"/>
                <w:szCs w:val="20"/>
              </w:rPr>
              <w:t xml:space="preserve"> two hour</w:t>
            </w:r>
            <w:r w:rsidRPr="00587925">
              <w:rPr>
                <w:rFonts w:ascii="Comic Sans MS" w:hAnsi="Comic Sans MS" w:cs="Arial"/>
                <w:color w:val="auto"/>
                <w:sz w:val="20"/>
                <w:szCs w:val="20"/>
              </w:rPr>
              <w:t xml:space="preserve"> timetabled PE sessions</w:t>
            </w:r>
            <w:r w:rsidR="00EE5410">
              <w:rPr>
                <w:rFonts w:ascii="Comic Sans MS" w:hAnsi="Comic Sans MS" w:cs="Arial"/>
                <w:color w:val="auto"/>
                <w:sz w:val="20"/>
                <w:szCs w:val="20"/>
              </w:rPr>
              <w:t xml:space="preserve"> along with the timetabled Daily mile sessions</w:t>
            </w:r>
            <w:r w:rsidRPr="00587925">
              <w:rPr>
                <w:rFonts w:ascii="Comic Sans MS" w:hAnsi="Comic Sans MS" w:cs="Arial"/>
                <w:color w:val="auto"/>
                <w:sz w:val="20"/>
                <w:szCs w:val="20"/>
              </w:rPr>
              <w:t xml:space="preserve"> during curriculum time and </w:t>
            </w:r>
            <w:r w:rsidR="00EE5410">
              <w:rPr>
                <w:rFonts w:ascii="Comic Sans MS" w:hAnsi="Comic Sans MS" w:cs="Arial"/>
                <w:color w:val="auto"/>
                <w:sz w:val="20"/>
                <w:szCs w:val="20"/>
              </w:rPr>
              <w:t>be able to access</w:t>
            </w:r>
            <w:r w:rsidRPr="00587925">
              <w:rPr>
                <w:rFonts w:ascii="Comic Sans MS" w:hAnsi="Comic Sans MS" w:cs="Arial"/>
                <w:color w:val="auto"/>
                <w:sz w:val="20"/>
                <w:szCs w:val="20"/>
              </w:rPr>
              <w:t xml:space="preserve"> lunch time </w:t>
            </w:r>
            <w:r w:rsidR="00EE5410">
              <w:rPr>
                <w:rFonts w:ascii="Comic Sans MS" w:hAnsi="Comic Sans MS" w:cs="Arial"/>
                <w:color w:val="auto"/>
                <w:sz w:val="20"/>
                <w:szCs w:val="20"/>
              </w:rPr>
              <w:t xml:space="preserve">and after school </w:t>
            </w:r>
            <w:r w:rsidRPr="00587925">
              <w:rPr>
                <w:rFonts w:ascii="Comic Sans MS" w:hAnsi="Comic Sans MS" w:cs="Arial"/>
                <w:color w:val="auto"/>
                <w:sz w:val="20"/>
                <w:szCs w:val="20"/>
              </w:rPr>
              <w:t xml:space="preserve">clubs. </w:t>
            </w:r>
          </w:p>
          <w:p w:rsidR="00894C79" w:rsidRPr="00587925" w:rsidRDefault="00894C79" w:rsidP="003971BC">
            <w:pPr>
              <w:pStyle w:val="Default"/>
              <w:jc w:val="both"/>
              <w:rPr>
                <w:rFonts w:ascii="Comic Sans MS" w:hAnsi="Comic Sans MS" w:cs="Arial"/>
                <w:color w:val="auto"/>
                <w:sz w:val="20"/>
                <w:szCs w:val="20"/>
              </w:rPr>
            </w:pPr>
          </w:p>
          <w:p w:rsidR="00894C79" w:rsidRPr="00587925" w:rsidRDefault="00894C79" w:rsidP="003971BC">
            <w:pPr>
              <w:pStyle w:val="Default"/>
              <w:jc w:val="both"/>
              <w:rPr>
                <w:rFonts w:ascii="Comic Sans MS" w:hAnsi="Comic Sans MS" w:cs="Arial"/>
                <w:sz w:val="20"/>
                <w:szCs w:val="20"/>
              </w:rPr>
            </w:pPr>
            <w:r w:rsidRPr="00587925">
              <w:rPr>
                <w:rFonts w:ascii="Comic Sans MS" w:hAnsi="Comic Sans MS" w:cs="Arial"/>
                <w:sz w:val="20"/>
                <w:szCs w:val="20"/>
              </w:rPr>
              <w:t>Ensure all children</w:t>
            </w:r>
            <w:r w:rsidR="00EE5410">
              <w:rPr>
                <w:rFonts w:ascii="Comic Sans MS" w:hAnsi="Comic Sans MS" w:cs="Arial"/>
                <w:sz w:val="20"/>
                <w:szCs w:val="20"/>
              </w:rPr>
              <w:t xml:space="preserve"> </w:t>
            </w:r>
            <w:r w:rsidR="00EE5410" w:rsidRPr="00EE5410">
              <w:rPr>
                <w:rFonts w:ascii="Comic Sans MS" w:hAnsi="Comic Sans MS" w:cs="Arial"/>
                <w:sz w:val="20"/>
                <w:szCs w:val="20"/>
                <w:highlight w:val="yellow"/>
              </w:rPr>
              <w:t>(within their bubbles)</w:t>
            </w:r>
            <w:r w:rsidRPr="00587925">
              <w:rPr>
                <w:rFonts w:ascii="Comic Sans MS" w:hAnsi="Comic Sans MS" w:cs="Arial"/>
                <w:sz w:val="20"/>
                <w:szCs w:val="20"/>
              </w:rPr>
              <w:t xml:space="preserve"> participate within sc</w:t>
            </w:r>
            <w:r w:rsidR="00706DB2" w:rsidRPr="00587925">
              <w:rPr>
                <w:rFonts w:ascii="Comic Sans MS" w:hAnsi="Comic Sans MS" w:cs="Arial"/>
                <w:sz w:val="20"/>
                <w:szCs w:val="20"/>
              </w:rPr>
              <w:t>hool curriculum PE lessons.</w:t>
            </w:r>
            <w:r w:rsidRPr="00587925">
              <w:rPr>
                <w:rFonts w:ascii="Comic Sans MS" w:hAnsi="Comic Sans MS" w:cs="Arial"/>
                <w:sz w:val="20"/>
                <w:szCs w:val="20"/>
              </w:rPr>
              <w:t xml:space="preserve"> </w:t>
            </w:r>
          </w:p>
          <w:p w:rsidR="00894C79" w:rsidRPr="00587925" w:rsidRDefault="00894C79" w:rsidP="003971BC">
            <w:pPr>
              <w:pStyle w:val="Default"/>
              <w:jc w:val="both"/>
              <w:rPr>
                <w:rFonts w:ascii="Comic Sans MS" w:hAnsi="Comic Sans MS" w:cs="Arial"/>
                <w:color w:val="auto"/>
                <w:sz w:val="20"/>
                <w:szCs w:val="20"/>
              </w:rPr>
            </w:pPr>
          </w:p>
          <w:p w:rsidR="00894C79" w:rsidRPr="00587925" w:rsidRDefault="00706DB2" w:rsidP="003971BC">
            <w:pPr>
              <w:pStyle w:val="TableParagraph"/>
              <w:spacing w:before="26" w:line="235" w:lineRule="auto"/>
              <w:ind w:left="0"/>
              <w:jc w:val="both"/>
              <w:rPr>
                <w:rFonts w:ascii="Comic Sans MS" w:hAnsi="Comic Sans MS" w:cs="Arial"/>
                <w:sz w:val="20"/>
                <w:szCs w:val="20"/>
              </w:rPr>
            </w:pPr>
            <w:r w:rsidRPr="00587925">
              <w:rPr>
                <w:rFonts w:ascii="Comic Sans MS" w:hAnsi="Comic Sans MS" w:cs="Arial"/>
                <w:sz w:val="20"/>
                <w:szCs w:val="20"/>
              </w:rPr>
              <w:t>Teachers will provide</w:t>
            </w:r>
            <w:r w:rsidR="00894C79" w:rsidRPr="00587925">
              <w:rPr>
                <w:rFonts w:ascii="Comic Sans MS" w:hAnsi="Comic Sans MS" w:cs="Arial"/>
                <w:sz w:val="20"/>
                <w:szCs w:val="20"/>
              </w:rPr>
              <w:t xml:space="preserve"> extra-curricular sports before and after school</w:t>
            </w:r>
            <w:r w:rsidRPr="00587925">
              <w:rPr>
                <w:rFonts w:ascii="Comic Sans MS" w:hAnsi="Comic Sans MS" w:cs="Arial"/>
                <w:sz w:val="20"/>
                <w:szCs w:val="20"/>
              </w:rPr>
              <w:t xml:space="preserve"> when it’s safe to do so.</w:t>
            </w:r>
          </w:p>
          <w:p w:rsidR="00353685" w:rsidRPr="00587925" w:rsidRDefault="00353685" w:rsidP="003971BC">
            <w:pPr>
              <w:pStyle w:val="TableParagraph"/>
              <w:spacing w:before="26" w:line="235" w:lineRule="auto"/>
              <w:ind w:left="0"/>
              <w:jc w:val="both"/>
              <w:rPr>
                <w:rFonts w:ascii="Comic Sans MS" w:hAnsi="Comic Sans MS" w:cs="Arial"/>
                <w:sz w:val="20"/>
                <w:szCs w:val="20"/>
              </w:rPr>
            </w:pPr>
          </w:p>
          <w:p w:rsidR="00353685" w:rsidRPr="00587925" w:rsidRDefault="00353685" w:rsidP="003971BC">
            <w:pPr>
              <w:pStyle w:val="TableParagraph"/>
              <w:spacing w:before="26" w:line="235" w:lineRule="auto"/>
              <w:ind w:left="0"/>
              <w:jc w:val="both"/>
              <w:rPr>
                <w:rFonts w:ascii="Comic Sans MS" w:hAnsi="Comic Sans MS" w:cs="Arial"/>
                <w:sz w:val="20"/>
                <w:szCs w:val="20"/>
              </w:rPr>
            </w:pPr>
            <w:r w:rsidRPr="00587925">
              <w:rPr>
                <w:rFonts w:ascii="Comic Sans MS" w:hAnsi="Comic Sans MS" w:cs="Arial"/>
                <w:sz w:val="20"/>
                <w:szCs w:val="20"/>
              </w:rPr>
              <w:t>Ensure the promotion of the Health for Schools Initiatives and try to achieve an award once again.</w:t>
            </w:r>
          </w:p>
          <w:p w:rsidR="00353685" w:rsidRPr="00587925" w:rsidRDefault="00353685" w:rsidP="00894C79">
            <w:pPr>
              <w:pStyle w:val="TableParagraph"/>
              <w:spacing w:before="26" w:line="235" w:lineRule="auto"/>
              <w:ind w:left="0"/>
              <w:rPr>
                <w:rFonts w:ascii="Comic Sans MS" w:hAnsi="Comic Sans MS"/>
                <w:sz w:val="20"/>
                <w:szCs w:val="20"/>
              </w:rPr>
            </w:pPr>
          </w:p>
        </w:tc>
        <w:tc>
          <w:tcPr>
            <w:tcW w:w="1616" w:type="dxa"/>
          </w:tcPr>
          <w:p w:rsidR="00894C79" w:rsidRPr="006A189C" w:rsidRDefault="00894C79" w:rsidP="00894C79">
            <w:pPr>
              <w:pStyle w:val="TableParagraph"/>
              <w:ind w:left="0"/>
              <w:rPr>
                <w:rFonts w:ascii="Arial" w:hAnsi="Arial" w:cs="Arial"/>
                <w:sz w:val="24"/>
                <w:szCs w:val="24"/>
              </w:rPr>
            </w:pPr>
          </w:p>
        </w:tc>
        <w:tc>
          <w:tcPr>
            <w:tcW w:w="3307" w:type="dxa"/>
          </w:tcPr>
          <w:p w:rsidR="00706DB2" w:rsidRPr="006A189C" w:rsidRDefault="00706DB2" w:rsidP="00894C79">
            <w:pPr>
              <w:pStyle w:val="Default"/>
              <w:rPr>
                <w:rFonts w:ascii="Arial" w:hAnsi="Arial" w:cs="Arial"/>
              </w:rPr>
            </w:pPr>
          </w:p>
        </w:tc>
        <w:tc>
          <w:tcPr>
            <w:tcW w:w="3134" w:type="dxa"/>
          </w:tcPr>
          <w:p w:rsidR="00894C79" w:rsidRPr="00706DB2" w:rsidRDefault="00894C79" w:rsidP="006628D7">
            <w:pPr>
              <w:pStyle w:val="Default"/>
              <w:rPr>
                <w:rFonts w:ascii="Arial" w:hAnsi="Arial" w:cs="Arial"/>
                <w:highlight w:val="yellow"/>
              </w:rPr>
            </w:pPr>
          </w:p>
        </w:tc>
      </w:tr>
      <w:tr w:rsidR="00706DB2" w:rsidTr="00706DB2">
        <w:trPr>
          <w:trHeight w:val="1705"/>
        </w:trPr>
        <w:tc>
          <w:tcPr>
            <w:tcW w:w="3720" w:type="dxa"/>
            <w:tcBorders>
              <w:bottom w:val="single" w:sz="12" w:space="0" w:color="231F20"/>
            </w:tcBorders>
          </w:tcPr>
          <w:p w:rsidR="00706DB2" w:rsidRPr="00587925" w:rsidRDefault="006628D7" w:rsidP="003971BC">
            <w:pPr>
              <w:pStyle w:val="ListParagraph"/>
              <w:widowControl/>
              <w:numPr>
                <w:ilvl w:val="0"/>
                <w:numId w:val="4"/>
              </w:numPr>
              <w:adjustRightInd w:val="0"/>
              <w:jc w:val="both"/>
              <w:rPr>
                <w:rFonts w:ascii="Comic Sans MS" w:hAnsi="Comic Sans MS" w:cs="Arial"/>
                <w:bCs/>
                <w:sz w:val="20"/>
                <w:szCs w:val="20"/>
              </w:rPr>
            </w:pPr>
            <w:r w:rsidRPr="00587925">
              <w:rPr>
                <w:rFonts w:ascii="Comic Sans MS" w:hAnsi="Comic Sans MS" w:cs="Arial"/>
                <w:bCs/>
                <w:sz w:val="20"/>
                <w:szCs w:val="20"/>
              </w:rPr>
              <w:t xml:space="preserve">To continue to improve </w:t>
            </w:r>
            <w:r w:rsidR="00706DB2" w:rsidRPr="00587925">
              <w:rPr>
                <w:rFonts w:ascii="Comic Sans MS" w:hAnsi="Comic Sans MS" w:cs="Arial"/>
                <w:bCs/>
                <w:sz w:val="20"/>
                <w:szCs w:val="20"/>
              </w:rPr>
              <w:t>Playground improvement</w:t>
            </w:r>
            <w:r w:rsidRPr="00587925">
              <w:rPr>
                <w:rFonts w:ascii="Comic Sans MS" w:hAnsi="Comic Sans MS" w:cs="Arial"/>
                <w:bCs/>
                <w:sz w:val="20"/>
                <w:szCs w:val="20"/>
              </w:rPr>
              <w:t xml:space="preserve">s e.g.  Court/pitch/ Daily </w:t>
            </w:r>
            <w:r w:rsidR="00706DB2" w:rsidRPr="00587925">
              <w:rPr>
                <w:rFonts w:ascii="Comic Sans MS" w:hAnsi="Comic Sans MS" w:cs="Arial"/>
                <w:bCs/>
                <w:sz w:val="20"/>
                <w:szCs w:val="20"/>
              </w:rPr>
              <w:t>markings, and also accessibility to adventure trail. To aid active break/lunchtimes and promote healthier lifestyles in addition to being utilised for curricular and extra-curricular activities.</w:t>
            </w:r>
          </w:p>
          <w:p w:rsidR="006628D7" w:rsidRDefault="006628D7" w:rsidP="006628D7">
            <w:pPr>
              <w:widowControl/>
              <w:adjustRightInd w:val="0"/>
              <w:rPr>
                <w:rFonts w:ascii="Arial" w:hAnsi="Arial" w:cs="Arial"/>
                <w:bCs/>
                <w:sz w:val="24"/>
                <w:szCs w:val="24"/>
              </w:rPr>
            </w:pPr>
          </w:p>
          <w:p w:rsidR="006628D7" w:rsidRDefault="006628D7" w:rsidP="006653D2">
            <w:pPr>
              <w:pStyle w:val="ListParagraph"/>
              <w:widowControl/>
              <w:numPr>
                <w:ilvl w:val="0"/>
                <w:numId w:val="4"/>
              </w:numPr>
              <w:adjustRightInd w:val="0"/>
              <w:jc w:val="both"/>
              <w:rPr>
                <w:rFonts w:ascii="Comic Sans MS" w:hAnsi="Comic Sans MS" w:cs="Arial"/>
                <w:bCs/>
                <w:sz w:val="20"/>
                <w:szCs w:val="20"/>
              </w:rPr>
            </w:pPr>
            <w:r w:rsidRPr="00587925">
              <w:rPr>
                <w:rFonts w:ascii="Comic Sans MS" w:hAnsi="Comic Sans MS" w:cs="Arial"/>
                <w:bCs/>
                <w:sz w:val="20"/>
                <w:szCs w:val="20"/>
              </w:rPr>
              <w:t>To target less active pupils to encourage engagement in more physical activity</w:t>
            </w:r>
            <w:r w:rsidR="006653D2">
              <w:rPr>
                <w:rFonts w:ascii="Comic Sans MS" w:hAnsi="Comic Sans MS" w:cs="Arial"/>
                <w:bCs/>
                <w:sz w:val="20"/>
                <w:szCs w:val="20"/>
              </w:rPr>
              <w:t>.</w:t>
            </w:r>
          </w:p>
          <w:p w:rsidR="006653D2" w:rsidRPr="006653D2" w:rsidRDefault="006653D2" w:rsidP="006653D2">
            <w:pPr>
              <w:pStyle w:val="ListParagraph"/>
              <w:rPr>
                <w:rFonts w:ascii="Comic Sans MS" w:hAnsi="Comic Sans MS" w:cs="Arial"/>
                <w:bCs/>
                <w:sz w:val="20"/>
                <w:szCs w:val="20"/>
              </w:rPr>
            </w:pPr>
          </w:p>
          <w:p w:rsidR="006653D2" w:rsidRDefault="006653D2" w:rsidP="006653D2">
            <w:pPr>
              <w:widowControl/>
              <w:adjustRightInd w:val="0"/>
              <w:rPr>
                <w:rFonts w:ascii="Comic Sans MS" w:hAnsi="Comic Sans MS" w:cs="Arial"/>
                <w:bCs/>
                <w:sz w:val="20"/>
                <w:szCs w:val="20"/>
              </w:rPr>
            </w:pPr>
          </w:p>
          <w:p w:rsidR="006653D2" w:rsidRPr="006653D2" w:rsidRDefault="006653D2" w:rsidP="006653D2">
            <w:pPr>
              <w:pStyle w:val="ListParagraph"/>
              <w:widowControl/>
              <w:numPr>
                <w:ilvl w:val="0"/>
                <w:numId w:val="4"/>
              </w:numPr>
              <w:adjustRightInd w:val="0"/>
              <w:jc w:val="both"/>
              <w:rPr>
                <w:rFonts w:ascii="Comic Sans MS" w:hAnsi="Comic Sans MS" w:cs="Arial"/>
                <w:bCs/>
                <w:sz w:val="20"/>
                <w:szCs w:val="20"/>
              </w:rPr>
            </w:pPr>
            <w:r>
              <w:rPr>
                <w:rFonts w:ascii="Comic Sans MS" w:hAnsi="Comic Sans MS" w:cs="Arial"/>
                <w:bCs/>
                <w:sz w:val="20"/>
                <w:szCs w:val="20"/>
              </w:rPr>
              <w:t>To continue to provide activities which ensure children have access to developing their own motor skills through climbing, balancing and strengthening their core.</w:t>
            </w:r>
          </w:p>
          <w:p w:rsidR="00706DB2" w:rsidRPr="006A189C" w:rsidRDefault="00706DB2" w:rsidP="00706DB2">
            <w:pPr>
              <w:widowControl/>
              <w:adjustRightInd w:val="0"/>
              <w:rPr>
                <w:rFonts w:ascii="Arial" w:hAnsi="Arial" w:cs="Arial"/>
                <w:bCs/>
                <w:sz w:val="24"/>
                <w:szCs w:val="24"/>
              </w:rPr>
            </w:pPr>
          </w:p>
          <w:p w:rsidR="00706DB2" w:rsidRPr="006A189C" w:rsidRDefault="00706DB2" w:rsidP="00706DB2">
            <w:pPr>
              <w:widowControl/>
              <w:adjustRightInd w:val="0"/>
              <w:rPr>
                <w:rFonts w:ascii="Arial" w:hAnsi="Arial" w:cs="Arial"/>
                <w:bCs/>
                <w:sz w:val="24"/>
                <w:szCs w:val="24"/>
              </w:rPr>
            </w:pPr>
          </w:p>
          <w:p w:rsidR="00706DB2" w:rsidRPr="006A189C" w:rsidRDefault="00706DB2" w:rsidP="00706DB2">
            <w:pPr>
              <w:widowControl/>
              <w:adjustRightInd w:val="0"/>
              <w:rPr>
                <w:rFonts w:ascii="Arial" w:hAnsi="Arial" w:cs="Arial"/>
                <w:bCs/>
                <w:sz w:val="24"/>
                <w:szCs w:val="24"/>
              </w:rPr>
            </w:pPr>
          </w:p>
          <w:p w:rsidR="00706DB2" w:rsidRPr="006A189C" w:rsidRDefault="00706DB2" w:rsidP="00706DB2">
            <w:pPr>
              <w:widowControl/>
              <w:adjustRightInd w:val="0"/>
              <w:rPr>
                <w:rFonts w:ascii="Arial" w:hAnsi="Arial" w:cs="Arial"/>
                <w:bCs/>
                <w:sz w:val="24"/>
                <w:szCs w:val="24"/>
              </w:rPr>
            </w:pPr>
          </w:p>
          <w:p w:rsidR="00706DB2" w:rsidRPr="006A189C" w:rsidRDefault="00706DB2" w:rsidP="00706DB2">
            <w:pPr>
              <w:widowControl/>
              <w:adjustRightInd w:val="0"/>
              <w:rPr>
                <w:rFonts w:ascii="Arial" w:hAnsi="Arial" w:cs="Arial"/>
                <w:bCs/>
                <w:sz w:val="24"/>
                <w:szCs w:val="24"/>
              </w:rPr>
            </w:pPr>
            <w:r w:rsidRPr="006A189C">
              <w:rPr>
                <w:rFonts w:ascii="Arial" w:hAnsi="Arial" w:cs="Arial"/>
                <w:bCs/>
                <w:sz w:val="24"/>
                <w:szCs w:val="24"/>
              </w:rPr>
              <w:t xml:space="preserve"> </w:t>
            </w:r>
          </w:p>
          <w:p w:rsidR="00706DB2" w:rsidRPr="006A189C" w:rsidRDefault="00706DB2" w:rsidP="00706DB2">
            <w:pPr>
              <w:pStyle w:val="TableParagraph"/>
              <w:ind w:left="0"/>
              <w:rPr>
                <w:rFonts w:ascii="Arial" w:hAnsi="Arial" w:cs="Arial"/>
                <w:sz w:val="24"/>
                <w:szCs w:val="24"/>
              </w:rPr>
            </w:pPr>
          </w:p>
        </w:tc>
        <w:tc>
          <w:tcPr>
            <w:tcW w:w="3600" w:type="dxa"/>
            <w:tcBorders>
              <w:bottom w:val="single" w:sz="12" w:space="0" w:color="231F20"/>
            </w:tcBorders>
          </w:tcPr>
          <w:p w:rsidR="00706DB2" w:rsidRPr="00587925" w:rsidRDefault="00587925" w:rsidP="008C13EF">
            <w:pPr>
              <w:pStyle w:val="TableParagraph"/>
              <w:ind w:left="0"/>
              <w:jc w:val="both"/>
              <w:rPr>
                <w:rFonts w:ascii="Comic Sans MS" w:hAnsi="Comic Sans MS" w:cs="Arial"/>
                <w:sz w:val="20"/>
                <w:szCs w:val="20"/>
              </w:rPr>
            </w:pPr>
            <w:r>
              <w:rPr>
                <w:rFonts w:ascii="Comic Sans MS" w:hAnsi="Comic Sans MS" w:cs="Arial"/>
                <w:sz w:val="20"/>
                <w:szCs w:val="20"/>
              </w:rPr>
              <w:lastRenderedPageBreak/>
              <w:t xml:space="preserve">To </w:t>
            </w:r>
            <w:r w:rsidR="008C13EF">
              <w:rPr>
                <w:rFonts w:ascii="Comic Sans MS" w:hAnsi="Comic Sans MS" w:cs="Arial"/>
                <w:sz w:val="20"/>
                <w:szCs w:val="20"/>
              </w:rPr>
              <w:t>e</w:t>
            </w:r>
            <w:r w:rsidR="00706DB2" w:rsidRPr="00587925">
              <w:rPr>
                <w:rFonts w:ascii="Comic Sans MS" w:hAnsi="Comic Sans MS" w:cs="Arial"/>
                <w:sz w:val="20"/>
                <w:szCs w:val="20"/>
              </w:rPr>
              <w:t>ns</w:t>
            </w:r>
            <w:r>
              <w:rPr>
                <w:rFonts w:ascii="Comic Sans MS" w:hAnsi="Comic Sans MS" w:cs="Arial"/>
                <w:sz w:val="20"/>
                <w:szCs w:val="20"/>
              </w:rPr>
              <w:t xml:space="preserve">ure that access to the yard and other </w:t>
            </w:r>
            <w:r w:rsidR="00706DB2" w:rsidRPr="00587925">
              <w:rPr>
                <w:rFonts w:ascii="Comic Sans MS" w:hAnsi="Comic Sans MS" w:cs="Arial"/>
                <w:sz w:val="20"/>
                <w:szCs w:val="20"/>
              </w:rPr>
              <w:t xml:space="preserve">areas for </w:t>
            </w:r>
            <w:r w:rsidR="008C13EF">
              <w:rPr>
                <w:rFonts w:ascii="Comic Sans MS" w:hAnsi="Comic Sans MS" w:cs="Arial"/>
                <w:sz w:val="20"/>
                <w:szCs w:val="20"/>
              </w:rPr>
              <w:t xml:space="preserve">all </w:t>
            </w:r>
            <w:r w:rsidR="00706DB2" w:rsidRPr="00587925">
              <w:rPr>
                <w:rFonts w:ascii="Comic Sans MS" w:hAnsi="Comic Sans MS" w:cs="Arial"/>
                <w:sz w:val="20"/>
                <w:szCs w:val="20"/>
              </w:rPr>
              <w:t>activities are compl</w:t>
            </w:r>
            <w:r w:rsidR="006628D7" w:rsidRPr="00587925">
              <w:rPr>
                <w:rFonts w:ascii="Comic Sans MS" w:hAnsi="Comic Sans MS" w:cs="Arial"/>
                <w:sz w:val="20"/>
                <w:szCs w:val="20"/>
              </w:rPr>
              <w:t>eted by Summer 2021</w:t>
            </w:r>
            <w:r w:rsidR="008C13EF">
              <w:rPr>
                <w:rFonts w:ascii="Comic Sans MS" w:hAnsi="Comic Sans MS" w:cs="Arial"/>
                <w:sz w:val="20"/>
                <w:szCs w:val="20"/>
              </w:rPr>
              <w:t xml:space="preserve">. </w:t>
            </w:r>
            <w:r w:rsidR="008C13EF" w:rsidRPr="008C13EF">
              <w:rPr>
                <w:rFonts w:ascii="Comic Sans MS" w:hAnsi="Comic Sans MS" w:cs="Arial"/>
                <w:sz w:val="20"/>
                <w:szCs w:val="20"/>
                <w:highlight w:val="yellow"/>
              </w:rPr>
              <w:t>Restrictions may apply</w:t>
            </w:r>
          </w:p>
          <w:p w:rsidR="00706DB2" w:rsidRPr="006A189C" w:rsidRDefault="00706DB2" w:rsidP="00706DB2">
            <w:pPr>
              <w:pStyle w:val="TableParagraph"/>
              <w:ind w:left="0"/>
              <w:rPr>
                <w:rFonts w:ascii="Arial" w:hAnsi="Arial" w:cs="Arial"/>
                <w:sz w:val="24"/>
                <w:szCs w:val="24"/>
              </w:rPr>
            </w:pPr>
          </w:p>
          <w:p w:rsidR="00706DB2" w:rsidRPr="006A189C" w:rsidRDefault="00706DB2" w:rsidP="00706DB2">
            <w:pPr>
              <w:pStyle w:val="TableParagraph"/>
              <w:ind w:left="0"/>
              <w:rPr>
                <w:rFonts w:ascii="Arial" w:hAnsi="Arial" w:cs="Arial"/>
                <w:sz w:val="24"/>
                <w:szCs w:val="24"/>
              </w:rPr>
            </w:pPr>
          </w:p>
          <w:p w:rsidR="00706DB2" w:rsidRPr="006A189C" w:rsidRDefault="00706DB2" w:rsidP="00706DB2">
            <w:pPr>
              <w:pStyle w:val="TableParagraph"/>
              <w:ind w:left="0"/>
              <w:rPr>
                <w:rFonts w:ascii="Arial" w:hAnsi="Arial" w:cs="Arial"/>
                <w:sz w:val="24"/>
                <w:szCs w:val="24"/>
              </w:rPr>
            </w:pPr>
          </w:p>
          <w:p w:rsidR="00706DB2" w:rsidRPr="006A189C" w:rsidRDefault="00706DB2" w:rsidP="00706DB2">
            <w:pPr>
              <w:pStyle w:val="TableParagraph"/>
              <w:ind w:left="0"/>
              <w:rPr>
                <w:rFonts w:ascii="Arial" w:hAnsi="Arial" w:cs="Arial"/>
                <w:sz w:val="24"/>
                <w:szCs w:val="24"/>
              </w:rPr>
            </w:pPr>
          </w:p>
          <w:p w:rsidR="00706DB2" w:rsidRPr="006A189C" w:rsidRDefault="00706DB2" w:rsidP="00706DB2">
            <w:pPr>
              <w:pStyle w:val="TableParagraph"/>
              <w:ind w:left="0"/>
              <w:rPr>
                <w:rFonts w:ascii="Arial" w:hAnsi="Arial" w:cs="Arial"/>
                <w:sz w:val="24"/>
                <w:szCs w:val="24"/>
              </w:rPr>
            </w:pPr>
          </w:p>
          <w:p w:rsidR="00706DB2" w:rsidRPr="006A189C" w:rsidRDefault="00706DB2" w:rsidP="00706DB2">
            <w:pPr>
              <w:pStyle w:val="TableParagraph"/>
              <w:ind w:left="0"/>
              <w:rPr>
                <w:rFonts w:ascii="Arial" w:hAnsi="Arial" w:cs="Arial"/>
                <w:sz w:val="24"/>
                <w:szCs w:val="24"/>
              </w:rPr>
            </w:pPr>
          </w:p>
          <w:p w:rsidR="00353685" w:rsidRPr="00587925" w:rsidRDefault="00353685" w:rsidP="003971BC">
            <w:pPr>
              <w:pStyle w:val="TableParagraph"/>
              <w:ind w:left="0"/>
              <w:jc w:val="both"/>
              <w:rPr>
                <w:rFonts w:ascii="Comic Sans MS" w:hAnsi="Comic Sans MS" w:cs="Arial"/>
                <w:sz w:val="20"/>
                <w:szCs w:val="20"/>
              </w:rPr>
            </w:pPr>
            <w:r w:rsidRPr="00587925">
              <w:rPr>
                <w:rFonts w:ascii="Comic Sans MS" w:hAnsi="Comic Sans MS" w:cs="Arial"/>
                <w:sz w:val="20"/>
                <w:szCs w:val="20"/>
              </w:rPr>
              <w:t>To continue to update PE resources and k</w:t>
            </w:r>
            <w:r w:rsidR="006628D7" w:rsidRPr="00587925">
              <w:rPr>
                <w:rFonts w:ascii="Comic Sans MS" w:hAnsi="Comic Sans MS" w:cs="Arial"/>
                <w:sz w:val="20"/>
                <w:szCs w:val="20"/>
              </w:rPr>
              <w:t>it to enhance</w:t>
            </w:r>
            <w:r w:rsidR="008C13EF">
              <w:rPr>
                <w:rFonts w:ascii="Comic Sans MS" w:hAnsi="Comic Sans MS" w:cs="Arial"/>
                <w:sz w:val="20"/>
                <w:szCs w:val="20"/>
              </w:rPr>
              <w:t xml:space="preserve"> (</w:t>
            </w:r>
            <w:r w:rsidR="008C13EF" w:rsidRPr="008C13EF">
              <w:rPr>
                <w:rFonts w:ascii="Comic Sans MS" w:hAnsi="Comic Sans MS" w:cs="Arial"/>
                <w:sz w:val="20"/>
                <w:szCs w:val="20"/>
                <w:highlight w:val="yellow"/>
              </w:rPr>
              <w:t>sustainability</w:t>
            </w:r>
            <w:r w:rsidR="008C13EF">
              <w:rPr>
                <w:rFonts w:ascii="Comic Sans MS" w:hAnsi="Comic Sans MS" w:cs="Arial"/>
                <w:sz w:val="20"/>
                <w:szCs w:val="20"/>
              </w:rPr>
              <w:t>)</w:t>
            </w:r>
            <w:r w:rsidR="006628D7" w:rsidRPr="00587925">
              <w:rPr>
                <w:rFonts w:ascii="Comic Sans MS" w:hAnsi="Comic Sans MS" w:cs="Arial"/>
                <w:sz w:val="20"/>
                <w:szCs w:val="20"/>
              </w:rPr>
              <w:t xml:space="preserve"> provision in lessons and extra-curricular activity. </w:t>
            </w:r>
          </w:p>
          <w:p w:rsidR="00353685" w:rsidRPr="00587925" w:rsidRDefault="00353685" w:rsidP="006628D7">
            <w:pPr>
              <w:pStyle w:val="TableParagraph"/>
              <w:rPr>
                <w:rFonts w:ascii="Comic Sans MS" w:hAnsi="Comic Sans MS" w:cs="Arial"/>
                <w:sz w:val="20"/>
                <w:szCs w:val="20"/>
              </w:rPr>
            </w:pPr>
          </w:p>
          <w:p w:rsidR="00353685" w:rsidRPr="00587925" w:rsidRDefault="00353685" w:rsidP="003971BC">
            <w:pPr>
              <w:pStyle w:val="TableParagraph"/>
              <w:ind w:left="0"/>
              <w:jc w:val="both"/>
              <w:rPr>
                <w:rFonts w:ascii="Comic Sans MS" w:hAnsi="Comic Sans MS" w:cs="Arial"/>
                <w:sz w:val="20"/>
                <w:szCs w:val="20"/>
              </w:rPr>
            </w:pPr>
            <w:r w:rsidRPr="00587925">
              <w:rPr>
                <w:rFonts w:ascii="Comic Sans MS" w:hAnsi="Comic Sans MS" w:cs="Arial"/>
                <w:sz w:val="20"/>
                <w:szCs w:val="20"/>
              </w:rPr>
              <w:t>To upgrade playground equipment to ensure sustainability.</w:t>
            </w:r>
            <w:r w:rsidR="008C13EF">
              <w:rPr>
                <w:rFonts w:ascii="Comic Sans MS" w:hAnsi="Comic Sans MS" w:cs="Arial"/>
                <w:sz w:val="20"/>
                <w:szCs w:val="20"/>
              </w:rPr>
              <w:t xml:space="preserve"> </w:t>
            </w:r>
            <w:r w:rsidR="008C13EF" w:rsidRPr="008C13EF">
              <w:rPr>
                <w:rFonts w:ascii="Comic Sans MS" w:hAnsi="Comic Sans MS" w:cs="Arial"/>
                <w:sz w:val="20"/>
                <w:szCs w:val="20"/>
                <w:highlight w:val="yellow"/>
              </w:rPr>
              <w:t>Outside Gym</w:t>
            </w:r>
          </w:p>
          <w:p w:rsidR="00353685" w:rsidRPr="00587925" w:rsidRDefault="00353685" w:rsidP="006628D7">
            <w:pPr>
              <w:pStyle w:val="TableParagraph"/>
              <w:rPr>
                <w:rFonts w:ascii="Comic Sans MS" w:hAnsi="Comic Sans MS" w:cs="Arial"/>
                <w:sz w:val="20"/>
                <w:szCs w:val="20"/>
              </w:rPr>
            </w:pPr>
          </w:p>
          <w:p w:rsidR="006628D7" w:rsidRPr="00587925" w:rsidRDefault="008C13EF" w:rsidP="003971BC">
            <w:pPr>
              <w:pStyle w:val="TableParagraph"/>
              <w:ind w:left="0"/>
              <w:jc w:val="both"/>
              <w:rPr>
                <w:rFonts w:ascii="Comic Sans MS" w:hAnsi="Comic Sans MS" w:cs="Arial"/>
                <w:sz w:val="20"/>
                <w:szCs w:val="20"/>
              </w:rPr>
            </w:pPr>
            <w:r>
              <w:rPr>
                <w:rFonts w:ascii="Comic Sans MS" w:hAnsi="Comic Sans MS" w:cs="Arial"/>
                <w:sz w:val="20"/>
                <w:szCs w:val="20"/>
              </w:rPr>
              <w:t>Update lunch</w:t>
            </w:r>
            <w:r w:rsidR="006628D7" w:rsidRPr="00587925">
              <w:rPr>
                <w:rFonts w:ascii="Comic Sans MS" w:hAnsi="Comic Sans MS" w:cs="Arial"/>
                <w:sz w:val="20"/>
                <w:szCs w:val="20"/>
              </w:rPr>
              <w:t>time</w:t>
            </w:r>
            <w:r>
              <w:rPr>
                <w:rFonts w:ascii="Comic Sans MS" w:hAnsi="Comic Sans MS" w:cs="Arial"/>
                <w:sz w:val="20"/>
                <w:szCs w:val="20"/>
              </w:rPr>
              <w:t xml:space="preserve"> PE </w:t>
            </w:r>
            <w:r w:rsidR="006628D7" w:rsidRPr="00587925">
              <w:rPr>
                <w:rFonts w:ascii="Comic Sans MS" w:hAnsi="Comic Sans MS" w:cs="Arial"/>
                <w:sz w:val="20"/>
                <w:szCs w:val="20"/>
              </w:rPr>
              <w:t>equipment to encourage more physical activity</w:t>
            </w:r>
            <w:r w:rsidR="00353685" w:rsidRPr="00587925">
              <w:rPr>
                <w:rFonts w:ascii="Comic Sans MS" w:hAnsi="Comic Sans MS" w:cs="Arial"/>
                <w:sz w:val="20"/>
                <w:szCs w:val="20"/>
              </w:rPr>
              <w:t xml:space="preserve"> during break</w:t>
            </w:r>
            <w:r>
              <w:rPr>
                <w:rFonts w:ascii="Comic Sans MS" w:hAnsi="Comic Sans MS" w:cs="Arial"/>
                <w:sz w:val="20"/>
                <w:szCs w:val="20"/>
              </w:rPr>
              <w:t>s and dinner</w:t>
            </w:r>
            <w:r w:rsidR="006628D7" w:rsidRPr="00587925">
              <w:rPr>
                <w:rFonts w:ascii="Comic Sans MS" w:hAnsi="Comic Sans MS" w:cs="Arial"/>
                <w:sz w:val="20"/>
                <w:szCs w:val="20"/>
              </w:rPr>
              <w:t>.</w:t>
            </w:r>
          </w:p>
          <w:p w:rsidR="006628D7" w:rsidRPr="00587925" w:rsidRDefault="006628D7" w:rsidP="006628D7">
            <w:pPr>
              <w:pStyle w:val="TableParagraph"/>
              <w:rPr>
                <w:rFonts w:ascii="Comic Sans MS" w:hAnsi="Comic Sans MS" w:cs="Arial"/>
                <w:sz w:val="20"/>
                <w:szCs w:val="20"/>
              </w:rPr>
            </w:pPr>
          </w:p>
          <w:p w:rsidR="006628D7" w:rsidRPr="00587925" w:rsidRDefault="006628D7" w:rsidP="003971BC">
            <w:pPr>
              <w:pStyle w:val="TableParagraph"/>
              <w:ind w:left="0"/>
              <w:jc w:val="both"/>
              <w:rPr>
                <w:rFonts w:ascii="Comic Sans MS" w:hAnsi="Comic Sans MS" w:cs="Arial"/>
                <w:sz w:val="20"/>
                <w:szCs w:val="20"/>
              </w:rPr>
            </w:pPr>
            <w:r w:rsidRPr="00587925">
              <w:rPr>
                <w:rFonts w:ascii="Comic Sans MS" w:hAnsi="Comic Sans MS" w:cs="Arial"/>
                <w:sz w:val="20"/>
                <w:szCs w:val="20"/>
              </w:rPr>
              <w:t xml:space="preserve">Improve permanent resources for PE and sport including: </w:t>
            </w:r>
          </w:p>
          <w:p w:rsidR="006628D7" w:rsidRPr="00587925" w:rsidRDefault="006628D7" w:rsidP="003971BC">
            <w:pPr>
              <w:pStyle w:val="TableParagraph"/>
              <w:jc w:val="both"/>
              <w:rPr>
                <w:rFonts w:ascii="Comic Sans MS" w:hAnsi="Comic Sans MS" w:cs="Arial"/>
                <w:sz w:val="20"/>
                <w:szCs w:val="20"/>
              </w:rPr>
            </w:pPr>
            <w:r w:rsidRPr="00587925">
              <w:rPr>
                <w:rFonts w:ascii="Comic Sans MS" w:hAnsi="Comic Sans MS" w:cs="Arial"/>
                <w:sz w:val="20"/>
                <w:szCs w:val="20"/>
              </w:rPr>
              <w:t xml:space="preserve">*Access and fencing to a wooded area for orienteering and Forest School (FS) activities. </w:t>
            </w:r>
          </w:p>
          <w:p w:rsidR="006628D7" w:rsidRPr="00587925" w:rsidRDefault="006628D7" w:rsidP="006628D7">
            <w:pPr>
              <w:pStyle w:val="TableParagraph"/>
              <w:rPr>
                <w:rFonts w:ascii="Comic Sans MS" w:hAnsi="Comic Sans MS" w:cs="Arial"/>
                <w:sz w:val="20"/>
                <w:szCs w:val="20"/>
              </w:rPr>
            </w:pPr>
          </w:p>
          <w:p w:rsidR="00706DB2" w:rsidRPr="00587925" w:rsidRDefault="006628D7" w:rsidP="00EE5410">
            <w:pPr>
              <w:pStyle w:val="TableParagraph"/>
              <w:ind w:left="0"/>
              <w:jc w:val="both"/>
              <w:rPr>
                <w:rFonts w:ascii="Comic Sans MS" w:hAnsi="Comic Sans MS" w:cs="Arial"/>
                <w:sz w:val="20"/>
                <w:szCs w:val="20"/>
              </w:rPr>
            </w:pPr>
            <w:r w:rsidRPr="00587925">
              <w:rPr>
                <w:rFonts w:ascii="Comic Sans MS" w:hAnsi="Comic Sans MS" w:cs="Arial"/>
                <w:sz w:val="20"/>
                <w:szCs w:val="20"/>
              </w:rPr>
              <w:t xml:space="preserve">To continue to encourage parents to join KS1 Family Fitness sessions every Friday morning. </w:t>
            </w:r>
            <w:r w:rsidRPr="008C13EF">
              <w:rPr>
                <w:rFonts w:ascii="Comic Sans MS" w:hAnsi="Comic Sans MS" w:cs="Arial"/>
                <w:sz w:val="20"/>
                <w:szCs w:val="20"/>
                <w:highlight w:val="yellow"/>
              </w:rPr>
              <w:t>(P</w:t>
            </w:r>
            <w:r w:rsidR="008C13EF" w:rsidRPr="008C13EF">
              <w:rPr>
                <w:rFonts w:ascii="Comic Sans MS" w:hAnsi="Comic Sans MS" w:cs="Arial"/>
                <w:sz w:val="20"/>
                <w:szCs w:val="20"/>
                <w:highlight w:val="yellow"/>
              </w:rPr>
              <w:t>urchase of healthy fruit will help</w:t>
            </w:r>
            <w:r w:rsidRPr="008C13EF">
              <w:rPr>
                <w:rFonts w:ascii="Comic Sans MS" w:hAnsi="Comic Sans MS" w:cs="Arial"/>
                <w:sz w:val="20"/>
                <w:szCs w:val="20"/>
                <w:highlight w:val="yellow"/>
              </w:rPr>
              <w:t xml:space="preserve"> to promote healthy eating)</w:t>
            </w:r>
            <w:r w:rsidR="008C13EF" w:rsidRPr="008C13EF">
              <w:rPr>
                <w:rFonts w:ascii="Comic Sans MS" w:hAnsi="Comic Sans MS" w:cs="Arial"/>
                <w:sz w:val="20"/>
                <w:szCs w:val="20"/>
                <w:highlight w:val="yellow"/>
              </w:rPr>
              <w:t xml:space="preserve"> Summer terms.</w:t>
            </w:r>
          </w:p>
          <w:p w:rsidR="00706DB2" w:rsidRPr="00587925" w:rsidRDefault="00706DB2" w:rsidP="00706DB2">
            <w:pPr>
              <w:pStyle w:val="Default"/>
              <w:rPr>
                <w:rFonts w:ascii="Comic Sans MS" w:hAnsi="Comic Sans MS" w:cs="Arial"/>
                <w:sz w:val="20"/>
                <w:szCs w:val="20"/>
              </w:rPr>
            </w:pPr>
          </w:p>
          <w:p w:rsidR="00706DB2" w:rsidRPr="006A189C" w:rsidRDefault="00706DB2" w:rsidP="00706DB2">
            <w:pPr>
              <w:pStyle w:val="Default"/>
              <w:rPr>
                <w:rFonts w:ascii="Arial" w:hAnsi="Arial" w:cs="Arial"/>
              </w:rPr>
            </w:pPr>
          </w:p>
          <w:p w:rsidR="00706DB2" w:rsidRPr="006A189C" w:rsidRDefault="00706DB2" w:rsidP="00706DB2">
            <w:pPr>
              <w:pStyle w:val="TableParagraph"/>
              <w:ind w:left="0"/>
              <w:rPr>
                <w:rFonts w:ascii="Arial" w:hAnsi="Arial" w:cs="Arial"/>
                <w:sz w:val="24"/>
                <w:szCs w:val="24"/>
              </w:rPr>
            </w:pPr>
          </w:p>
          <w:p w:rsidR="00706DB2" w:rsidRPr="006A189C" w:rsidRDefault="00706DB2" w:rsidP="00706DB2">
            <w:pPr>
              <w:pStyle w:val="TableParagraph"/>
              <w:ind w:left="0"/>
              <w:rPr>
                <w:rFonts w:ascii="Arial" w:hAnsi="Arial" w:cs="Arial"/>
                <w:sz w:val="24"/>
                <w:szCs w:val="24"/>
              </w:rPr>
            </w:pPr>
          </w:p>
        </w:tc>
        <w:tc>
          <w:tcPr>
            <w:tcW w:w="1616" w:type="dxa"/>
          </w:tcPr>
          <w:p w:rsidR="00706DB2" w:rsidRDefault="00706DB2" w:rsidP="00706DB2">
            <w:pPr>
              <w:pStyle w:val="TableParagraph"/>
              <w:ind w:left="0"/>
              <w:rPr>
                <w:rFonts w:ascii="Arial" w:hAnsi="Arial" w:cs="Arial"/>
                <w:sz w:val="24"/>
                <w:szCs w:val="24"/>
              </w:rPr>
            </w:pPr>
          </w:p>
          <w:p w:rsidR="006E4A5E" w:rsidRDefault="006E4A5E" w:rsidP="00706DB2">
            <w:pPr>
              <w:pStyle w:val="TableParagraph"/>
              <w:ind w:left="0"/>
              <w:rPr>
                <w:rFonts w:ascii="Arial" w:hAnsi="Arial" w:cs="Arial"/>
                <w:sz w:val="24"/>
                <w:szCs w:val="24"/>
              </w:rPr>
            </w:pPr>
          </w:p>
          <w:p w:rsidR="006E4A5E" w:rsidRDefault="006E4A5E" w:rsidP="00706DB2">
            <w:pPr>
              <w:pStyle w:val="TableParagraph"/>
              <w:ind w:left="0"/>
              <w:rPr>
                <w:rFonts w:ascii="Arial" w:hAnsi="Arial" w:cs="Arial"/>
                <w:sz w:val="24"/>
                <w:szCs w:val="24"/>
              </w:rPr>
            </w:pPr>
          </w:p>
          <w:p w:rsidR="006E4A5E" w:rsidRDefault="006E4A5E" w:rsidP="00706DB2">
            <w:pPr>
              <w:pStyle w:val="TableParagraph"/>
              <w:ind w:left="0"/>
              <w:rPr>
                <w:rFonts w:ascii="Arial" w:hAnsi="Arial" w:cs="Arial"/>
                <w:sz w:val="24"/>
                <w:szCs w:val="24"/>
              </w:rPr>
            </w:pPr>
          </w:p>
          <w:p w:rsidR="006E4A5E" w:rsidRDefault="006E4A5E" w:rsidP="00706DB2">
            <w:pPr>
              <w:pStyle w:val="TableParagraph"/>
              <w:ind w:left="0"/>
              <w:rPr>
                <w:rFonts w:ascii="Arial" w:hAnsi="Arial" w:cs="Arial"/>
                <w:sz w:val="24"/>
                <w:szCs w:val="24"/>
              </w:rPr>
            </w:pPr>
          </w:p>
          <w:p w:rsidR="006E4A5E" w:rsidRDefault="006E4A5E" w:rsidP="00706DB2">
            <w:pPr>
              <w:pStyle w:val="TableParagraph"/>
              <w:ind w:left="0"/>
              <w:rPr>
                <w:rFonts w:ascii="Arial" w:hAnsi="Arial" w:cs="Arial"/>
                <w:sz w:val="24"/>
                <w:szCs w:val="24"/>
              </w:rPr>
            </w:pPr>
          </w:p>
          <w:p w:rsidR="006E4A5E" w:rsidRDefault="006E4A5E" w:rsidP="00706DB2">
            <w:pPr>
              <w:pStyle w:val="TableParagraph"/>
              <w:ind w:left="0"/>
              <w:rPr>
                <w:rFonts w:ascii="Arial" w:hAnsi="Arial" w:cs="Arial"/>
                <w:sz w:val="24"/>
                <w:szCs w:val="24"/>
              </w:rPr>
            </w:pPr>
          </w:p>
          <w:p w:rsidR="006E4A5E" w:rsidRDefault="006E4A5E" w:rsidP="00706DB2">
            <w:pPr>
              <w:pStyle w:val="TableParagraph"/>
              <w:ind w:left="0"/>
              <w:rPr>
                <w:rFonts w:ascii="Arial" w:hAnsi="Arial" w:cs="Arial"/>
                <w:sz w:val="24"/>
                <w:szCs w:val="24"/>
              </w:rPr>
            </w:pPr>
          </w:p>
          <w:p w:rsidR="006E4A5E" w:rsidRDefault="006E4A5E" w:rsidP="00706DB2">
            <w:pPr>
              <w:pStyle w:val="TableParagraph"/>
              <w:ind w:left="0"/>
              <w:rPr>
                <w:rFonts w:ascii="Arial" w:hAnsi="Arial" w:cs="Arial"/>
                <w:sz w:val="24"/>
                <w:szCs w:val="24"/>
              </w:rPr>
            </w:pPr>
          </w:p>
          <w:p w:rsidR="006E4A5E" w:rsidRDefault="006E4A5E" w:rsidP="00706DB2">
            <w:pPr>
              <w:pStyle w:val="TableParagraph"/>
              <w:ind w:left="0"/>
              <w:rPr>
                <w:rFonts w:ascii="Arial" w:hAnsi="Arial" w:cs="Arial"/>
                <w:sz w:val="24"/>
                <w:szCs w:val="24"/>
              </w:rPr>
            </w:pPr>
          </w:p>
          <w:p w:rsidR="006E4A5E" w:rsidRPr="006A189C" w:rsidRDefault="006E4A5E" w:rsidP="00706DB2">
            <w:pPr>
              <w:pStyle w:val="TableParagraph"/>
              <w:ind w:left="0"/>
              <w:rPr>
                <w:rFonts w:ascii="Arial" w:hAnsi="Arial" w:cs="Arial"/>
                <w:sz w:val="24"/>
                <w:szCs w:val="24"/>
              </w:rPr>
            </w:pPr>
            <w:r>
              <w:rPr>
                <w:rFonts w:ascii="Arial" w:hAnsi="Arial" w:cs="Arial"/>
                <w:sz w:val="24"/>
                <w:szCs w:val="24"/>
              </w:rPr>
              <w:t>£</w:t>
            </w:r>
            <w:bookmarkStart w:id="0" w:name="_GoBack"/>
            <w:bookmarkEnd w:id="0"/>
          </w:p>
        </w:tc>
        <w:tc>
          <w:tcPr>
            <w:tcW w:w="3307" w:type="dxa"/>
          </w:tcPr>
          <w:p w:rsidR="00706DB2" w:rsidRPr="006A189C" w:rsidRDefault="00706DB2" w:rsidP="00706DB2">
            <w:pPr>
              <w:pStyle w:val="Default"/>
              <w:rPr>
                <w:rFonts w:ascii="Arial" w:hAnsi="Arial" w:cs="Arial"/>
              </w:rPr>
            </w:pPr>
          </w:p>
        </w:tc>
        <w:tc>
          <w:tcPr>
            <w:tcW w:w="3134" w:type="dxa"/>
          </w:tcPr>
          <w:p w:rsidR="00706DB2" w:rsidRPr="00706DB2" w:rsidRDefault="00706DB2" w:rsidP="00706DB2">
            <w:pPr>
              <w:pStyle w:val="Default"/>
              <w:rPr>
                <w:rFonts w:ascii="Arial" w:hAnsi="Arial" w:cs="Arial"/>
              </w:rPr>
            </w:pPr>
          </w:p>
          <w:p w:rsidR="00706DB2" w:rsidRPr="00706DB2" w:rsidRDefault="00706DB2" w:rsidP="00706DB2">
            <w:pPr>
              <w:pStyle w:val="Default"/>
              <w:rPr>
                <w:rFonts w:ascii="Arial" w:hAnsi="Arial" w:cs="Arial"/>
                <w:highlight w:val="yellow"/>
              </w:rPr>
            </w:pPr>
          </w:p>
        </w:tc>
      </w:tr>
      <w:tr w:rsidR="00706DB2">
        <w:trPr>
          <w:trHeight w:val="315"/>
        </w:trPr>
        <w:tc>
          <w:tcPr>
            <w:tcW w:w="12243" w:type="dxa"/>
            <w:gridSpan w:val="4"/>
            <w:vMerge w:val="restart"/>
            <w:tcBorders>
              <w:top w:val="single" w:sz="12" w:space="0" w:color="231F20"/>
            </w:tcBorders>
          </w:tcPr>
          <w:p w:rsidR="00706DB2" w:rsidRDefault="00706DB2" w:rsidP="00706DB2">
            <w:pPr>
              <w:pStyle w:val="TableParagraph"/>
              <w:spacing w:before="16"/>
              <w:rPr>
                <w:sz w:val="24"/>
              </w:rPr>
            </w:pPr>
            <w:r>
              <w:rPr>
                <w:b/>
                <w:color w:val="8F53A1"/>
                <w:sz w:val="24"/>
              </w:rPr>
              <w:t xml:space="preserve">Key indicator 2: </w:t>
            </w:r>
            <w:r>
              <w:rPr>
                <w:color w:val="8F53A1"/>
                <w:sz w:val="24"/>
              </w:rPr>
              <w:t>The profile of PESSPA being raised across the school as a tool for whole school improvement</w:t>
            </w:r>
          </w:p>
        </w:tc>
        <w:tc>
          <w:tcPr>
            <w:tcW w:w="3134" w:type="dxa"/>
            <w:tcBorders>
              <w:top w:val="single" w:sz="12" w:space="0" w:color="231F20"/>
            </w:tcBorders>
          </w:tcPr>
          <w:p w:rsidR="00706DB2" w:rsidRDefault="00706DB2" w:rsidP="00706DB2">
            <w:pPr>
              <w:pStyle w:val="TableParagraph"/>
              <w:spacing w:before="16" w:line="279" w:lineRule="exact"/>
              <w:ind w:left="48" w:right="83"/>
              <w:jc w:val="center"/>
              <w:rPr>
                <w:sz w:val="24"/>
              </w:rPr>
            </w:pPr>
            <w:r>
              <w:rPr>
                <w:color w:val="231F20"/>
                <w:sz w:val="24"/>
              </w:rPr>
              <w:t>Percentage of total allocation:</w:t>
            </w:r>
          </w:p>
        </w:tc>
      </w:tr>
      <w:tr w:rsidR="00706DB2">
        <w:trPr>
          <w:trHeight w:val="320"/>
        </w:trPr>
        <w:tc>
          <w:tcPr>
            <w:tcW w:w="12243" w:type="dxa"/>
            <w:gridSpan w:val="4"/>
            <w:vMerge/>
            <w:tcBorders>
              <w:top w:val="nil"/>
            </w:tcBorders>
          </w:tcPr>
          <w:p w:rsidR="00706DB2" w:rsidRDefault="00706DB2" w:rsidP="00706DB2">
            <w:pPr>
              <w:rPr>
                <w:sz w:val="2"/>
                <w:szCs w:val="2"/>
              </w:rPr>
            </w:pPr>
          </w:p>
        </w:tc>
        <w:tc>
          <w:tcPr>
            <w:tcW w:w="3134" w:type="dxa"/>
          </w:tcPr>
          <w:p w:rsidR="00706DB2" w:rsidRDefault="00706DB2" w:rsidP="00706DB2">
            <w:pPr>
              <w:pStyle w:val="TableParagraph"/>
              <w:spacing w:before="21" w:line="279" w:lineRule="exact"/>
              <w:ind w:left="21"/>
              <w:jc w:val="center"/>
              <w:rPr>
                <w:sz w:val="24"/>
              </w:rPr>
            </w:pPr>
            <w:r>
              <w:rPr>
                <w:color w:val="231F20"/>
                <w:sz w:val="24"/>
              </w:rPr>
              <w:t>%</w:t>
            </w:r>
          </w:p>
        </w:tc>
      </w:tr>
      <w:tr w:rsidR="00706DB2">
        <w:trPr>
          <w:trHeight w:val="405"/>
        </w:trPr>
        <w:tc>
          <w:tcPr>
            <w:tcW w:w="3720" w:type="dxa"/>
          </w:tcPr>
          <w:p w:rsidR="00706DB2" w:rsidRDefault="00706DB2" w:rsidP="00706DB2">
            <w:pPr>
              <w:pStyle w:val="TableParagraph"/>
              <w:spacing w:before="21"/>
              <w:ind w:left="1535" w:right="1515"/>
              <w:jc w:val="center"/>
              <w:rPr>
                <w:b/>
                <w:sz w:val="24"/>
              </w:rPr>
            </w:pPr>
            <w:r>
              <w:rPr>
                <w:b/>
                <w:color w:val="231F20"/>
                <w:sz w:val="24"/>
              </w:rPr>
              <w:t>Intent</w:t>
            </w:r>
          </w:p>
        </w:tc>
        <w:tc>
          <w:tcPr>
            <w:tcW w:w="5216" w:type="dxa"/>
            <w:gridSpan w:val="2"/>
          </w:tcPr>
          <w:p w:rsidR="00706DB2" w:rsidRDefault="00706DB2" w:rsidP="00706DB2">
            <w:pPr>
              <w:pStyle w:val="TableParagraph"/>
              <w:spacing w:before="21"/>
              <w:ind w:left="1781" w:right="1760"/>
              <w:jc w:val="center"/>
              <w:rPr>
                <w:b/>
                <w:sz w:val="24"/>
              </w:rPr>
            </w:pPr>
            <w:r>
              <w:rPr>
                <w:b/>
                <w:color w:val="231F20"/>
                <w:sz w:val="24"/>
              </w:rPr>
              <w:t>Implementation</w:t>
            </w:r>
          </w:p>
        </w:tc>
        <w:tc>
          <w:tcPr>
            <w:tcW w:w="3307" w:type="dxa"/>
          </w:tcPr>
          <w:p w:rsidR="00706DB2" w:rsidRDefault="00706DB2" w:rsidP="00706DB2">
            <w:pPr>
              <w:pStyle w:val="TableParagraph"/>
              <w:spacing w:before="21"/>
              <w:ind w:left="1288" w:right="1268"/>
              <w:jc w:val="center"/>
              <w:rPr>
                <w:b/>
                <w:sz w:val="24"/>
              </w:rPr>
            </w:pPr>
            <w:r>
              <w:rPr>
                <w:b/>
                <w:color w:val="231F20"/>
                <w:sz w:val="24"/>
              </w:rPr>
              <w:t>Impact</w:t>
            </w:r>
          </w:p>
        </w:tc>
        <w:tc>
          <w:tcPr>
            <w:tcW w:w="3134" w:type="dxa"/>
          </w:tcPr>
          <w:p w:rsidR="00706DB2" w:rsidRDefault="00706DB2" w:rsidP="00706DB2">
            <w:pPr>
              <w:pStyle w:val="TableParagraph"/>
              <w:ind w:left="0"/>
              <w:rPr>
                <w:rFonts w:ascii="Times New Roman"/>
                <w:sz w:val="24"/>
              </w:rPr>
            </w:pPr>
          </w:p>
        </w:tc>
      </w:tr>
      <w:tr w:rsidR="00353685">
        <w:trPr>
          <w:trHeight w:val="1472"/>
        </w:trPr>
        <w:tc>
          <w:tcPr>
            <w:tcW w:w="3720" w:type="dxa"/>
          </w:tcPr>
          <w:p w:rsidR="00353685" w:rsidRPr="00587925" w:rsidRDefault="00353685" w:rsidP="00EE5410">
            <w:pPr>
              <w:pStyle w:val="Default"/>
              <w:numPr>
                <w:ilvl w:val="0"/>
                <w:numId w:val="5"/>
              </w:numPr>
              <w:jc w:val="both"/>
              <w:rPr>
                <w:rFonts w:ascii="Comic Sans MS" w:hAnsi="Comic Sans MS" w:cs="Arial"/>
                <w:sz w:val="20"/>
                <w:szCs w:val="20"/>
              </w:rPr>
            </w:pPr>
            <w:r w:rsidRPr="00587925">
              <w:rPr>
                <w:rFonts w:ascii="Comic Sans MS" w:hAnsi="Comic Sans MS" w:cs="Arial"/>
                <w:sz w:val="20"/>
                <w:szCs w:val="20"/>
              </w:rPr>
              <w:t xml:space="preserve">Physical education prepares all children to be physically and mentally active, fit and healthy...for life. This is an important aspect of our school ethos. </w:t>
            </w:r>
          </w:p>
          <w:p w:rsidR="00353685" w:rsidRPr="007A7782" w:rsidRDefault="00353685" w:rsidP="00353685">
            <w:pPr>
              <w:pStyle w:val="TableParagraph"/>
              <w:ind w:left="0"/>
              <w:rPr>
                <w:rFonts w:ascii="Arial" w:hAnsi="Arial" w:cs="Arial"/>
                <w:sz w:val="24"/>
                <w:szCs w:val="24"/>
              </w:rPr>
            </w:pPr>
          </w:p>
        </w:tc>
        <w:tc>
          <w:tcPr>
            <w:tcW w:w="3600" w:type="dxa"/>
          </w:tcPr>
          <w:p w:rsidR="00353685" w:rsidRPr="00587925" w:rsidRDefault="00587925" w:rsidP="008C13EF">
            <w:pPr>
              <w:pStyle w:val="Default"/>
              <w:jc w:val="both"/>
              <w:rPr>
                <w:rFonts w:ascii="Comic Sans MS" w:hAnsi="Comic Sans MS" w:cs="Arial"/>
                <w:sz w:val="20"/>
                <w:szCs w:val="20"/>
              </w:rPr>
            </w:pPr>
            <w:r>
              <w:rPr>
                <w:rFonts w:ascii="Comic Sans MS" w:hAnsi="Comic Sans MS" w:cs="Arial"/>
                <w:sz w:val="20"/>
                <w:szCs w:val="20"/>
              </w:rPr>
              <w:lastRenderedPageBreak/>
              <w:t xml:space="preserve">To continue to celebrate our successes and participation </w:t>
            </w:r>
            <w:r w:rsidR="00353685" w:rsidRPr="00587925">
              <w:rPr>
                <w:rFonts w:ascii="Comic Sans MS" w:hAnsi="Comic Sans MS" w:cs="Arial"/>
                <w:sz w:val="20"/>
                <w:szCs w:val="20"/>
              </w:rPr>
              <w:t>in spor</w:t>
            </w:r>
            <w:r>
              <w:rPr>
                <w:rFonts w:ascii="Comic Sans MS" w:hAnsi="Comic Sans MS" w:cs="Arial"/>
                <w:sz w:val="20"/>
                <w:szCs w:val="20"/>
              </w:rPr>
              <w:t xml:space="preserve">ts clubs outside of school which can be </w:t>
            </w:r>
            <w:r w:rsidR="00353685" w:rsidRPr="00587925">
              <w:rPr>
                <w:rFonts w:ascii="Comic Sans MS" w:hAnsi="Comic Sans MS" w:cs="Arial"/>
                <w:sz w:val="20"/>
                <w:szCs w:val="20"/>
              </w:rPr>
              <w:t xml:space="preserve">highlighted and celebrated during </w:t>
            </w:r>
            <w:r>
              <w:rPr>
                <w:rFonts w:ascii="Comic Sans MS" w:hAnsi="Comic Sans MS" w:cs="Arial"/>
                <w:sz w:val="20"/>
                <w:szCs w:val="20"/>
              </w:rPr>
              <w:t xml:space="preserve">whole school </w:t>
            </w:r>
            <w:r w:rsidR="00353685" w:rsidRPr="00587925">
              <w:rPr>
                <w:rFonts w:ascii="Comic Sans MS" w:hAnsi="Comic Sans MS" w:cs="Arial"/>
                <w:sz w:val="20"/>
                <w:szCs w:val="20"/>
              </w:rPr>
              <w:t xml:space="preserve">assemblies. </w:t>
            </w:r>
            <w:r w:rsidR="00353685" w:rsidRPr="008C13EF">
              <w:rPr>
                <w:rFonts w:ascii="Comic Sans MS" w:hAnsi="Comic Sans MS" w:cs="Arial"/>
                <w:sz w:val="20"/>
                <w:szCs w:val="20"/>
                <w:highlight w:val="yellow"/>
              </w:rPr>
              <w:t xml:space="preserve">(Regularly recognise and reward sporting </w:t>
            </w:r>
            <w:r w:rsidR="00353685" w:rsidRPr="008C13EF">
              <w:rPr>
                <w:rFonts w:ascii="Comic Sans MS" w:hAnsi="Comic Sans MS" w:cs="Arial"/>
                <w:sz w:val="20"/>
                <w:szCs w:val="20"/>
                <w:highlight w:val="yellow"/>
              </w:rPr>
              <w:lastRenderedPageBreak/>
              <w:t>achievement through the presentation of awards throughout the year and at prize giving at the end of the summer term).</w:t>
            </w:r>
          </w:p>
        </w:tc>
        <w:tc>
          <w:tcPr>
            <w:tcW w:w="1616" w:type="dxa"/>
          </w:tcPr>
          <w:p w:rsidR="00353685" w:rsidRPr="007A7782" w:rsidRDefault="00353685" w:rsidP="00353685">
            <w:pPr>
              <w:pStyle w:val="TableParagraph"/>
              <w:ind w:left="0"/>
              <w:rPr>
                <w:rFonts w:ascii="Arial" w:hAnsi="Arial" w:cs="Arial"/>
                <w:sz w:val="24"/>
                <w:szCs w:val="24"/>
              </w:rPr>
            </w:pPr>
          </w:p>
        </w:tc>
        <w:tc>
          <w:tcPr>
            <w:tcW w:w="3307" w:type="dxa"/>
          </w:tcPr>
          <w:p w:rsidR="00353685" w:rsidRPr="007A7782" w:rsidRDefault="00353685" w:rsidP="00353685">
            <w:pPr>
              <w:pStyle w:val="TableParagraph"/>
              <w:ind w:left="0"/>
              <w:rPr>
                <w:rFonts w:ascii="Arial" w:hAnsi="Arial" w:cs="Arial"/>
                <w:sz w:val="24"/>
                <w:szCs w:val="24"/>
              </w:rPr>
            </w:pPr>
          </w:p>
        </w:tc>
        <w:tc>
          <w:tcPr>
            <w:tcW w:w="3134" w:type="dxa"/>
          </w:tcPr>
          <w:p w:rsidR="00353685" w:rsidRPr="007A7782" w:rsidRDefault="00353685" w:rsidP="00353685">
            <w:pPr>
              <w:pStyle w:val="Default"/>
              <w:rPr>
                <w:rFonts w:ascii="Arial" w:hAnsi="Arial" w:cs="Arial"/>
              </w:rPr>
            </w:pPr>
          </w:p>
        </w:tc>
      </w:tr>
      <w:tr w:rsidR="00353685">
        <w:trPr>
          <w:trHeight w:val="1690"/>
        </w:trPr>
        <w:tc>
          <w:tcPr>
            <w:tcW w:w="3720" w:type="dxa"/>
          </w:tcPr>
          <w:p w:rsidR="00353685" w:rsidRPr="00587925" w:rsidRDefault="00353685" w:rsidP="003971BC">
            <w:pPr>
              <w:pStyle w:val="TableParagraph"/>
              <w:numPr>
                <w:ilvl w:val="0"/>
                <w:numId w:val="5"/>
              </w:numPr>
              <w:jc w:val="both"/>
              <w:rPr>
                <w:rFonts w:ascii="Comic Sans MS" w:hAnsi="Comic Sans MS" w:cs="Arial"/>
                <w:sz w:val="20"/>
                <w:szCs w:val="20"/>
              </w:rPr>
            </w:pPr>
            <w:r w:rsidRPr="00587925">
              <w:rPr>
                <w:rFonts w:ascii="Comic Sans MS" w:hAnsi="Comic Sans MS" w:cs="Arial"/>
                <w:sz w:val="20"/>
                <w:szCs w:val="20"/>
              </w:rPr>
              <w:t>Use of PE across the curriculum, linking with other subjects (Active Maths).</w:t>
            </w:r>
          </w:p>
          <w:p w:rsidR="00353685" w:rsidRPr="00587925" w:rsidRDefault="00353685" w:rsidP="00353685">
            <w:pPr>
              <w:pStyle w:val="Default"/>
              <w:jc w:val="both"/>
              <w:rPr>
                <w:rFonts w:ascii="Comic Sans MS" w:hAnsi="Comic Sans MS" w:cs="Arial"/>
                <w:sz w:val="20"/>
                <w:szCs w:val="20"/>
              </w:rPr>
            </w:pPr>
          </w:p>
          <w:p w:rsidR="001A4DDA" w:rsidRPr="00587925" w:rsidRDefault="001A4DDA" w:rsidP="00353685">
            <w:pPr>
              <w:pStyle w:val="Default"/>
              <w:jc w:val="both"/>
              <w:rPr>
                <w:rFonts w:ascii="Comic Sans MS" w:hAnsi="Comic Sans MS" w:cs="Arial"/>
                <w:sz w:val="20"/>
                <w:szCs w:val="20"/>
              </w:rPr>
            </w:pPr>
          </w:p>
          <w:p w:rsidR="003971BC" w:rsidRDefault="003971BC" w:rsidP="00353685">
            <w:pPr>
              <w:pStyle w:val="Default"/>
              <w:jc w:val="both"/>
              <w:rPr>
                <w:rFonts w:ascii="Comic Sans MS" w:hAnsi="Comic Sans MS" w:cs="Arial"/>
                <w:sz w:val="20"/>
                <w:szCs w:val="20"/>
              </w:rPr>
            </w:pPr>
          </w:p>
          <w:p w:rsidR="003971BC" w:rsidRDefault="003971BC" w:rsidP="00353685">
            <w:pPr>
              <w:pStyle w:val="Default"/>
              <w:jc w:val="both"/>
              <w:rPr>
                <w:rFonts w:ascii="Comic Sans MS" w:hAnsi="Comic Sans MS" w:cs="Arial"/>
                <w:sz w:val="20"/>
                <w:szCs w:val="20"/>
              </w:rPr>
            </w:pPr>
          </w:p>
          <w:p w:rsidR="001A4DDA" w:rsidRPr="00587925" w:rsidRDefault="001A4DDA" w:rsidP="003971BC">
            <w:pPr>
              <w:pStyle w:val="Default"/>
              <w:numPr>
                <w:ilvl w:val="0"/>
                <w:numId w:val="5"/>
              </w:numPr>
              <w:jc w:val="both"/>
              <w:rPr>
                <w:rFonts w:ascii="Comic Sans MS" w:hAnsi="Comic Sans MS" w:cs="Arial"/>
                <w:sz w:val="20"/>
                <w:szCs w:val="20"/>
              </w:rPr>
            </w:pPr>
            <w:r w:rsidRPr="00587925">
              <w:rPr>
                <w:rFonts w:ascii="Comic Sans MS" w:hAnsi="Comic Sans MS" w:cs="Arial"/>
                <w:sz w:val="20"/>
                <w:szCs w:val="20"/>
              </w:rPr>
              <w:t>Continued involvement with Knowsley Children’s University SLA. (Children will earn University credits for every hour of extra-curricular activity they participate in and they will receive recognition when 30+ hours is reached).</w:t>
            </w:r>
          </w:p>
          <w:p w:rsidR="001A4DDA" w:rsidRPr="00587925" w:rsidRDefault="001A4DDA" w:rsidP="00353685">
            <w:pPr>
              <w:pStyle w:val="Default"/>
              <w:jc w:val="both"/>
              <w:rPr>
                <w:rFonts w:ascii="Comic Sans MS" w:hAnsi="Comic Sans MS" w:cs="Arial"/>
                <w:sz w:val="20"/>
                <w:szCs w:val="20"/>
              </w:rPr>
            </w:pPr>
          </w:p>
          <w:p w:rsidR="003971BC" w:rsidRDefault="003971BC" w:rsidP="00353685">
            <w:pPr>
              <w:pStyle w:val="Default"/>
              <w:jc w:val="both"/>
              <w:rPr>
                <w:rFonts w:ascii="Comic Sans MS" w:hAnsi="Comic Sans MS" w:cs="Arial"/>
                <w:sz w:val="20"/>
                <w:szCs w:val="20"/>
              </w:rPr>
            </w:pPr>
          </w:p>
          <w:p w:rsidR="003971BC" w:rsidRDefault="003971BC" w:rsidP="00353685">
            <w:pPr>
              <w:pStyle w:val="Default"/>
              <w:jc w:val="both"/>
              <w:rPr>
                <w:rFonts w:ascii="Comic Sans MS" w:hAnsi="Comic Sans MS" w:cs="Arial"/>
                <w:sz w:val="20"/>
                <w:szCs w:val="20"/>
              </w:rPr>
            </w:pPr>
          </w:p>
          <w:p w:rsidR="001A4DDA" w:rsidRPr="007A7782" w:rsidRDefault="001A4DDA" w:rsidP="003971BC">
            <w:pPr>
              <w:pStyle w:val="Default"/>
              <w:numPr>
                <w:ilvl w:val="0"/>
                <w:numId w:val="5"/>
              </w:numPr>
              <w:jc w:val="both"/>
              <w:rPr>
                <w:rFonts w:ascii="Arial" w:hAnsi="Arial" w:cs="Arial"/>
              </w:rPr>
            </w:pPr>
            <w:r w:rsidRPr="00587925">
              <w:rPr>
                <w:rFonts w:ascii="Comic Sans MS" w:hAnsi="Comic Sans MS" w:cs="Arial"/>
                <w:sz w:val="20"/>
                <w:szCs w:val="20"/>
              </w:rPr>
              <w:t>Continued implementation of mindfulness sessions with the children.</w:t>
            </w:r>
          </w:p>
        </w:tc>
        <w:tc>
          <w:tcPr>
            <w:tcW w:w="3600" w:type="dxa"/>
          </w:tcPr>
          <w:p w:rsidR="00353685" w:rsidRPr="00587925" w:rsidRDefault="00587925" w:rsidP="00353685">
            <w:pPr>
              <w:pStyle w:val="Default"/>
              <w:jc w:val="both"/>
              <w:rPr>
                <w:rFonts w:ascii="Comic Sans MS" w:hAnsi="Comic Sans MS" w:cs="Arial"/>
                <w:bCs/>
                <w:color w:val="auto"/>
                <w:sz w:val="20"/>
                <w:szCs w:val="20"/>
              </w:rPr>
            </w:pPr>
            <w:r>
              <w:rPr>
                <w:rFonts w:ascii="Comic Sans MS" w:hAnsi="Comic Sans MS" w:cs="Arial"/>
                <w:bCs/>
                <w:color w:val="auto"/>
                <w:sz w:val="20"/>
                <w:szCs w:val="20"/>
              </w:rPr>
              <w:t>T</w:t>
            </w:r>
            <w:r w:rsidR="008C13EF">
              <w:rPr>
                <w:rFonts w:ascii="Comic Sans MS" w:hAnsi="Comic Sans MS" w:cs="Arial"/>
                <w:bCs/>
                <w:color w:val="auto"/>
                <w:sz w:val="20"/>
                <w:szCs w:val="20"/>
              </w:rPr>
              <w:t>he</w:t>
            </w:r>
            <w:r>
              <w:rPr>
                <w:rFonts w:ascii="Comic Sans MS" w:hAnsi="Comic Sans MS" w:cs="Arial"/>
                <w:bCs/>
                <w:color w:val="auto"/>
                <w:sz w:val="20"/>
                <w:szCs w:val="20"/>
              </w:rPr>
              <w:t xml:space="preserve"> re-purchase and continue to  implement</w:t>
            </w:r>
            <w:r w:rsidR="00353685" w:rsidRPr="00587925">
              <w:rPr>
                <w:rFonts w:ascii="Comic Sans MS" w:hAnsi="Comic Sans MS" w:cs="Arial"/>
                <w:bCs/>
                <w:color w:val="auto"/>
                <w:sz w:val="20"/>
                <w:szCs w:val="20"/>
              </w:rPr>
              <w:t xml:space="preserve"> </w:t>
            </w:r>
            <w:r w:rsidR="008C13EF">
              <w:rPr>
                <w:rFonts w:ascii="Comic Sans MS" w:hAnsi="Comic Sans MS" w:cs="Arial"/>
                <w:bCs/>
                <w:color w:val="auto"/>
                <w:sz w:val="20"/>
                <w:szCs w:val="20"/>
              </w:rPr>
              <w:t xml:space="preserve">of </w:t>
            </w:r>
            <w:r w:rsidR="00353685" w:rsidRPr="00587925">
              <w:rPr>
                <w:rFonts w:ascii="Comic Sans MS" w:hAnsi="Comic Sans MS" w:cs="Arial"/>
                <w:bCs/>
                <w:color w:val="auto"/>
                <w:sz w:val="20"/>
                <w:szCs w:val="20"/>
              </w:rPr>
              <w:t>Active Maths</w:t>
            </w:r>
            <w:r>
              <w:rPr>
                <w:rFonts w:ascii="Comic Sans MS" w:hAnsi="Comic Sans MS" w:cs="Arial"/>
                <w:bCs/>
                <w:color w:val="auto"/>
                <w:sz w:val="20"/>
                <w:szCs w:val="20"/>
              </w:rPr>
              <w:t xml:space="preserve"> across the school </w:t>
            </w:r>
            <w:r w:rsidR="008C13EF">
              <w:rPr>
                <w:rFonts w:ascii="Comic Sans MS" w:hAnsi="Comic Sans MS" w:cs="Arial"/>
                <w:bCs/>
                <w:color w:val="auto"/>
                <w:sz w:val="20"/>
                <w:szCs w:val="20"/>
              </w:rPr>
              <w:t>(</w:t>
            </w:r>
            <w:r w:rsidRPr="008C13EF">
              <w:rPr>
                <w:rFonts w:ascii="Comic Sans MS" w:hAnsi="Comic Sans MS" w:cs="Arial"/>
                <w:bCs/>
                <w:color w:val="auto"/>
                <w:sz w:val="20"/>
                <w:szCs w:val="20"/>
                <w:highlight w:val="yellow"/>
              </w:rPr>
              <w:t>b</w:t>
            </w:r>
            <w:r w:rsidR="00353685" w:rsidRPr="008C13EF">
              <w:rPr>
                <w:rFonts w:ascii="Comic Sans MS" w:hAnsi="Comic Sans MS" w:cs="Arial"/>
                <w:bCs/>
                <w:color w:val="auto"/>
                <w:sz w:val="20"/>
                <w:szCs w:val="20"/>
                <w:highlight w:val="yellow"/>
              </w:rPr>
              <w:t>y doing this it will help with</w:t>
            </w:r>
            <w:r w:rsidR="003971BC" w:rsidRPr="008C13EF">
              <w:rPr>
                <w:rFonts w:ascii="Comic Sans MS" w:hAnsi="Comic Sans MS" w:cs="Arial"/>
                <w:bCs/>
                <w:color w:val="auto"/>
                <w:sz w:val="20"/>
                <w:szCs w:val="20"/>
                <w:highlight w:val="yellow"/>
              </w:rPr>
              <w:t xml:space="preserve"> children’s physical fitness after lockdown</w:t>
            </w:r>
            <w:r w:rsidR="008C13EF">
              <w:rPr>
                <w:rFonts w:ascii="Comic Sans MS" w:hAnsi="Comic Sans MS" w:cs="Arial"/>
                <w:bCs/>
                <w:color w:val="auto"/>
                <w:sz w:val="20"/>
                <w:szCs w:val="20"/>
              </w:rPr>
              <w:t>).</w:t>
            </w:r>
            <w:r w:rsidR="00353685" w:rsidRPr="00587925">
              <w:rPr>
                <w:rFonts w:ascii="Comic Sans MS" w:hAnsi="Comic Sans MS" w:cs="Arial"/>
                <w:bCs/>
                <w:color w:val="auto"/>
                <w:sz w:val="20"/>
                <w:szCs w:val="20"/>
              </w:rPr>
              <w:t xml:space="preserve"> </w:t>
            </w:r>
          </w:p>
          <w:p w:rsidR="001A4DDA" w:rsidRPr="00587925" w:rsidRDefault="001A4DDA" w:rsidP="00353685">
            <w:pPr>
              <w:pStyle w:val="Default"/>
              <w:jc w:val="both"/>
              <w:rPr>
                <w:rFonts w:ascii="Comic Sans MS" w:hAnsi="Comic Sans MS" w:cs="Arial"/>
                <w:bCs/>
                <w:color w:val="auto"/>
                <w:sz w:val="20"/>
                <w:szCs w:val="20"/>
              </w:rPr>
            </w:pPr>
          </w:p>
          <w:p w:rsidR="003971BC" w:rsidRDefault="003971BC" w:rsidP="00353685">
            <w:pPr>
              <w:pStyle w:val="Default"/>
              <w:jc w:val="both"/>
              <w:rPr>
                <w:rFonts w:ascii="Comic Sans MS" w:hAnsi="Comic Sans MS" w:cs="Arial"/>
                <w:bCs/>
                <w:color w:val="auto"/>
                <w:sz w:val="20"/>
                <w:szCs w:val="20"/>
              </w:rPr>
            </w:pPr>
          </w:p>
          <w:p w:rsidR="001A4DDA" w:rsidRPr="00587925" w:rsidRDefault="001A4DDA" w:rsidP="00353685">
            <w:pPr>
              <w:pStyle w:val="Default"/>
              <w:jc w:val="both"/>
              <w:rPr>
                <w:rFonts w:ascii="Comic Sans MS" w:hAnsi="Comic Sans MS" w:cs="Arial"/>
                <w:bCs/>
                <w:color w:val="auto"/>
                <w:sz w:val="20"/>
                <w:szCs w:val="20"/>
              </w:rPr>
            </w:pPr>
            <w:r w:rsidRPr="00587925">
              <w:rPr>
                <w:rFonts w:ascii="Comic Sans MS" w:hAnsi="Comic Sans MS" w:cs="Arial"/>
                <w:bCs/>
                <w:color w:val="auto"/>
                <w:sz w:val="20"/>
                <w:szCs w:val="20"/>
              </w:rPr>
              <w:t xml:space="preserve">Try </w:t>
            </w:r>
            <w:r w:rsidR="008C13EF">
              <w:rPr>
                <w:rFonts w:ascii="Comic Sans MS" w:hAnsi="Comic Sans MS" w:cs="Arial"/>
                <w:bCs/>
                <w:color w:val="auto"/>
                <w:sz w:val="20"/>
                <w:szCs w:val="20"/>
              </w:rPr>
              <w:t>to i</w:t>
            </w:r>
            <w:r w:rsidRPr="00587925">
              <w:rPr>
                <w:rFonts w:ascii="Comic Sans MS" w:hAnsi="Comic Sans MS" w:cs="Arial"/>
                <w:bCs/>
                <w:color w:val="auto"/>
                <w:sz w:val="20"/>
                <w:szCs w:val="20"/>
              </w:rPr>
              <w:t>ncrease the numbers of children attending</w:t>
            </w:r>
            <w:r w:rsidR="003971BC">
              <w:rPr>
                <w:rFonts w:ascii="Comic Sans MS" w:hAnsi="Comic Sans MS" w:cs="Arial"/>
                <w:bCs/>
                <w:color w:val="auto"/>
                <w:sz w:val="20"/>
                <w:szCs w:val="20"/>
              </w:rPr>
              <w:t xml:space="preserve"> the children’s</w:t>
            </w:r>
            <w:r w:rsidRPr="00587925">
              <w:rPr>
                <w:rFonts w:ascii="Comic Sans MS" w:hAnsi="Comic Sans MS" w:cs="Arial"/>
                <w:bCs/>
                <w:color w:val="auto"/>
                <w:sz w:val="20"/>
                <w:szCs w:val="20"/>
              </w:rPr>
              <w:t xml:space="preserve"> </w:t>
            </w:r>
            <w:r w:rsidR="003971BC">
              <w:rPr>
                <w:rFonts w:ascii="Comic Sans MS" w:hAnsi="Comic Sans MS" w:cs="Arial"/>
                <w:bCs/>
                <w:color w:val="auto"/>
                <w:sz w:val="20"/>
                <w:szCs w:val="20"/>
              </w:rPr>
              <w:t xml:space="preserve">club and </w:t>
            </w:r>
            <w:r w:rsidRPr="00587925">
              <w:rPr>
                <w:rFonts w:ascii="Comic Sans MS" w:hAnsi="Comic Sans MS" w:cs="Arial"/>
                <w:bCs/>
                <w:color w:val="auto"/>
                <w:sz w:val="20"/>
                <w:szCs w:val="20"/>
              </w:rPr>
              <w:t>ceremony in summer</w:t>
            </w:r>
            <w:r w:rsidR="008C13EF">
              <w:rPr>
                <w:rFonts w:ascii="Comic Sans MS" w:hAnsi="Comic Sans MS" w:cs="Arial"/>
                <w:bCs/>
                <w:color w:val="auto"/>
                <w:sz w:val="20"/>
                <w:szCs w:val="20"/>
              </w:rPr>
              <w:t xml:space="preserve"> term </w:t>
            </w:r>
            <w:r w:rsidR="008C13EF" w:rsidRPr="008C13EF">
              <w:rPr>
                <w:rFonts w:ascii="Comic Sans MS" w:hAnsi="Comic Sans MS" w:cs="Arial"/>
                <w:bCs/>
                <w:color w:val="auto"/>
                <w:sz w:val="20"/>
                <w:szCs w:val="20"/>
                <w:highlight w:val="yellow"/>
              </w:rPr>
              <w:t>(this will be done through year group bubbles within the school)</w:t>
            </w:r>
            <w:r w:rsidRPr="00587925">
              <w:rPr>
                <w:rFonts w:ascii="Comic Sans MS" w:hAnsi="Comic Sans MS" w:cs="Arial"/>
                <w:bCs/>
                <w:color w:val="auto"/>
                <w:sz w:val="20"/>
                <w:szCs w:val="20"/>
              </w:rPr>
              <w:t xml:space="preserve"> for recognition of their achievem</w:t>
            </w:r>
            <w:r w:rsidR="003971BC">
              <w:rPr>
                <w:rFonts w:ascii="Comic Sans MS" w:hAnsi="Comic Sans MS" w:cs="Arial"/>
                <w:bCs/>
                <w:color w:val="auto"/>
                <w:sz w:val="20"/>
                <w:szCs w:val="20"/>
              </w:rPr>
              <w:t>ents in extracurricular activities</w:t>
            </w:r>
            <w:r w:rsidRPr="00587925">
              <w:rPr>
                <w:rFonts w:ascii="Comic Sans MS" w:hAnsi="Comic Sans MS" w:cs="Arial"/>
                <w:bCs/>
                <w:color w:val="auto"/>
                <w:sz w:val="20"/>
                <w:szCs w:val="20"/>
              </w:rPr>
              <w:t xml:space="preserve"> by increasing the variety of clubs within the school. </w:t>
            </w:r>
            <w:r w:rsidR="008C13EF" w:rsidRPr="008C13EF">
              <w:rPr>
                <w:rFonts w:ascii="Comic Sans MS" w:hAnsi="Comic Sans MS" w:cs="Arial"/>
                <w:bCs/>
                <w:color w:val="auto"/>
                <w:sz w:val="20"/>
                <w:szCs w:val="20"/>
                <w:highlight w:val="yellow"/>
              </w:rPr>
              <w:t>Summer terms</w:t>
            </w:r>
            <w:r w:rsidRPr="00587925">
              <w:rPr>
                <w:rFonts w:ascii="Comic Sans MS" w:hAnsi="Comic Sans MS" w:cs="Arial"/>
                <w:bCs/>
                <w:color w:val="auto"/>
                <w:sz w:val="20"/>
                <w:szCs w:val="20"/>
              </w:rPr>
              <w:t xml:space="preserve"> </w:t>
            </w:r>
          </w:p>
          <w:p w:rsidR="001A4DDA" w:rsidRPr="00587925" w:rsidRDefault="001A4DDA" w:rsidP="00353685">
            <w:pPr>
              <w:pStyle w:val="Default"/>
              <w:jc w:val="both"/>
              <w:rPr>
                <w:rFonts w:ascii="Comic Sans MS" w:hAnsi="Comic Sans MS" w:cs="Arial"/>
                <w:bCs/>
                <w:color w:val="auto"/>
                <w:sz w:val="20"/>
                <w:szCs w:val="20"/>
              </w:rPr>
            </w:pPr>
          </w:p>
          <w:p w:rsidR="001A4DDA" w:rsidRPr="00587925" w:rsidRDefault="001A4DDA" w:rsidP="00353685">
            <w:pPr>
              <w:pStyle w:val="Default"/>
              <w:jc w:val="both"/>
              <w:rPr>
                <w:rFonts w:ascii="Comic Sans MS" w:hAnsi="Comic Sans MS" w:cs="Arial"/>
                <w:bCs/>
                <w:color w:val="auto"/>
                <w:sz w:val="20"/>
                <w:szCs w:val="20"/>
              </w:rPr>
            </w:pPr>
          </w:p>
          <w:p w:rsidR="003971BC" w:rsidRDefault="003971BC" w:rsidP="00353685">
            <w:pPr>
              <w:pStyle w:val="Default"/>
              <w:jc w:val="both"/>
              <w:rPr>
                <w:rFonts w:ascii="Comic Sans MS" w:hAnsi="Comic Sans MS" w:cs="Arial"/>
                <w:bCs/>
                <w:color w:val="auto"/>
                <w:sz w:val="20"/>
                <w:szCs w:val="20"/>
              </w:rPr>
            </w:pPr>
          </w:p>
          <w:p w:rsidR="001A4DDA" w:rsidRPr="008C13EF" w:rsidRDefault="001A4DDA" w:rsidP="00353685">
            <w:pPr>
              <w:pStyle w:val="Default"/>
              <w:jc w:val="both"/>
              <w:rPr>
                <w:rFonts w:ascii="Comic Sans MS" w:hAnsi="Comic Sans MS" w:cs="Arial"/>
                <w:bCs/>
                <w:color w:val="auto"/>
                <w:sz w:val="20"/>
                <w:szCs w:val="20"/>
              </w:rPr>
            </w:pPr>
            <w:r w:rsidRPr="00587925">
              <w:rPr>
                <w:rFonts w:ascii="Comic Sans MS" w:hAnsi="Comic Sans MS" w:cs="Arial"/>
                <w:bCs/>
                <w:color w:val="auto"/>
                <w:sz w:val="20"/>
                <w:szCs w:val="20"/>
              </w:rPr>
              <w:t>This will improve the children’s physical and mental awareness that is needed to promote healthier lifestyles</w:t>
            </w:r>
            <w:r w:rsidR="003971BC">
              <w:rPr>
                <w:rFonts w:ascii="Comic Sans MS" w:hAnsi="Comic Sans MS" w:cs="Arial"/>
                <w:bCs/>
                <w:color w:val="auto"/>
                <w:sz w:val="20"/>
                <w:szCs w:val="20"/>
              </w:rPr>
              <w:t xml:space="preserve"> after lockdown</w:t>
            </w:r>
            <w:r>
              <w:rPr>
                <w:rFonts w:ascii="Arial" w:hAnsi="Arial" w:cs="Arial"/>
                <w:bCs/>
                <w:color w:val="auto"/>
              </w:rPr>
              <w:t>.</w:t>
            </w:r>
            <w:r w:rsidR="008C13EF">
              <w:rPr>
                <w:rFonts w:ascii="Arial" w:hAnsi="Arial" w:cs="Arial"/>
                <w:bCs/>
                <w:color w:val="auto"/>
              </w:rPr>
              <w:t xml:space="preserve"> </w:t>
            </w:r>
            <w:r w:rsidR="008C13EF" w:rsidRPr="008C13EF">
              <w:rPr>
                <w:rFonts w:ascii="Comic Sans MS" w:hAnsi="Comic Sans MS" w:cs="Arial"/>
                <w:bCs/>
                <w:color w:val="auto"/>
                <w:sz w:val="20"/>
                <w:szCs w:val="20"/>
                <w:highlight w:val="yellow"/>
              </w:rPr>
              <w:t>Restriction may apply, try to complete in the summer term.</w:t>
            </w:r>
          </w:p>
          <w:p w:rsidR="001A4DDA" w:rsidRPr="008C13EF" w:rsidRDefault="001A4DDA" w:rsidP="00353685">
            <w:pPr>
              <w:pStyle w:val="Default"/>
              <w:jc w:val="both"/>
              <w:rPr>
                <w:rFonts w:ascii="Comic Sans MS" w:hAnsi="Comic Sans MS" w:cs="Arial"/>
                <w:bCs/>
                <w:color w:val="auto"/>
                <w:sz w:val="20"/>
                <w:szCs w:val="20"/>
              </w:rPr>
            </w:pPr>
          </w:p>
          <w:p w:rsidR="001A4DDA" w:rsidRDefault="001A4DDA" w:rsidP="00353685">
            <w:pPr>
              <w:pStyle w:val="Default"/>
              <w:jc w:val="both"/>
              <w:rPr>
                <w:rFonts w:ascii="Arial" w:hAnsi="Arial" w:cs="Arial"/>
                <w:bCs/>
                <w:color w:val="auto"/>
              </w:rPr>
            </w:pPr>
          </w:p>
          <w:p w:rsidR="001A4DDA" w:rsidRDefault="001A4DDA" w:rsidP="00353685">
            <w:pPr>
              <w:pStyle w:val="Default"/>
              <w:jc w:val="both"/>
              <w:rPr>
                <w:rFonts w:ascii="Arial" w:hAnsi="Arial" w:cs="Arial"/>
                <w:bCs/>
                <w:color w:val="auto"/>
              </w:rPr>
            </w:pPr>
          </w:p>
          <w:p w:rsidR="001A4DDA" w:rsidRDefault="001A4DDA" w:rsidP="00353685">
            <w:pPr>
              <w:pStyle w:val="Default"/>
              <w:jc w:val="both"/>
              <w:rPr>
                <w:rFonts w:ascii="Arial" w:hAnsi="Arial" w:cs="Arial"/>
                <w:bCs/>
                <w:color w:val="auto"/>
              </w:rPr>
            </w:pPr>
          </w:p>
          <w:p w:rsidR="001A4DDA" w:rsidRPr="007A7782" w:rsidRDefault="001A4DDA" w:rsidP="00353685">
            <w:pPr>
              <w:pStyle w:val="Default"/>
              <w:jc w:val="both"/>
              <w:rPr>
                <w:rFonts w:ascii="Arial" w:hAnsi="Arial" w:cs="Arial"/>
                <w:bCs/>
                <w:color w:val="auto"/>
              </w:rPr>
            </w:pPr>
          </w:p>
          <w:p w:rsidR="00353685" w:rsidRPr="007A7782" w:rsidRDefault="00353685" w:rsidP="00353685">
            <w:pPr>
              <w:pStyle w:val="Default"/>
              <w:jc w:val="both"/>
              <w:rPr>
                <w:rFonts w:ascii="Arial" w:hAnsi="Arial" w:cs="Arial"/>
              </w:rPr>
            </w:pPr>
          </w:p>
        </w:tc>
        <w:tc>
          <w:tcPr>
            <w:tcW w:w="1616" w:type="dxa"/>
          </w:tcPr>
          <w:p w:rsidR="00353685" w:rsidRDefault="006E4A5E" w:rsidP="00353685">
            <w:pPr>
              <w:pStyle w:val="TableParagraph"/>
              <w:ind w:left="0"/>
              <w:rPr>
                <w:rFonts w:ascii="Times New Roman"/>
                <w:sz w:val="24"/>
              </w:rPr>
            </w:pPr>
            <w:r>
              <w:rPr>
                <w:rFonts w:ascii="Times New Roman"/>
                <w:sz w:val="24"/>
              </w:rPr>
              <w:t>£</w:t>
            </w:r>
            <w:r>
              <w:rPr>
                <w:rFonts w:ascii="Times New Roman"/>
                <w:sz w:val="24"/>
              </w:rPr>
              <w:t>1575</w:t>
            </w:r>
          </w:p>
          <w:p w:rsidR="006E4A5E" w:rsidRDefault="006E4A5E" w:rsidP="00353685">
            <w:pPr>
              <w:pStyle w:val="TableParagraph"/>
              <w:ind w:left="0"/>
              <w:rPr>
                <w:rFonts w:ascii="Times New Roman"/>
                <w:sz w:val="24"/>
              </w:rPr>
            </w:pPr>
          </w:p>
          <w:p w:rsidR="006E4A5E" w:rsidRDefault="006E4A5E" w:rsidP="00353685">
            <w:pPr>
              <w:pStyle w:val="TableParagraph"/>
              <w:ind w:left="0"/>
              <w:rPr>
                <w:rFonts w:ascii="Times New Roman"/>
                <w:sz w:val="24"/>
              </w:rPr>
            </w:pPr>
          </w:p>
          <w:p w:rsidR="006E4A5E" w:rsidRDefault="006E4A5E" w:rsidP="00353685">
            <w:pPr>
              <w:pStyle w:val="TableParagraph"/>
              <w:ind w:left="0"/>
              <w:rPr>
                <w:rFonts w:ascii="Times New Roman"/>
                <w:sz w:val="24"/>
              </w:rPr>
            </w:pPr>
          </w:p>
          <w:p w:rsidR="006E4A5E" w:rsidRDefault="006E4A5E" w:rsidP="00353685">
            <w:pPr>
              <w:pStyle w:val="TableParagraph"/>
              <w:ind w:left="0"/>
              <w:rPr>
                <w:rFonts w:ascii="Times New Roman"/>
                <w:sz w:val="24"/>
              </w:rPr>
            </w:pPr>
          </w:p>
          <w:p w:rsidR="006E4A5E" w:rsidRDefault="006E4A5E" w:rsidP="00353685">
            <w:pPr>
              <w:pStyle w:val="TableParagraph"/>
              <w:ind w:left="0"/>
              <w:rPr>
                <w:rFonts w:ascii="Times New Roman"/>
                <w:sz w:val="24"/>
              </w:rPr>
            </w:pPr>
          </w:p>
          <w:p w:rsidR="006E4A5E" w:rsidRDefault="006E4A5E" w:rsidP="00353685">
            <w:pPr>
              <w:pStyle w:val="TableParagraph"/>
              <w:ind w:left="0"/>
              <w:rPr>
                <w:rFonts w:ascii="Times New Roman"/>
                <w:sz w:val="24"/>
              </w:rPr>
            </w:pPr>
          </w:p>
          <w:p w:rsidR="006E4A5E" w:rsidRDefault="006E4A5E" w:rsidP="00353685">
            <w:pPr>
              <w:pStyle w:val="TableParagraph"/>
              <w:ind w:left="0"/>
              <w:rPr>
                <w:rFonts w:ascii="Times New Roman"/>
                <w:sz w:val="24"/>
              </w:rPr>
            </w:pPr>
            <w:r>
              <w:rPr>
                <w:rFonts w:ascii="Times New Roman"/>
                <w:sz w:val="24"/>
              </w:rPr>
              <w:t>£</w:t>
            </w:r>
            <w:r>
              <w:rPr>
                <w:rFonts w:ascii="Times New Roman"/>
                <w:sz w:val="24"/>
              </w:rPr>
              <w:t>2000</w:t>
            </w:r>
          </w:p>
        </w:tc>
        <w:tc>
          <w:tcPr>
            <w:tcW w:w="3307" w:type="dxa"/>
          </w:tcPr>
          <w:p w:rsidR="00353685" w:rsidRDefault="00353685" w:rsidP="00353685">
            <w:pPr>
              <w:pStyle w:val="TableParagraph"/>
              <w:ind w:left="0"/>
              <w:rPr>
                <w:rFonts w:ascii="Times New Roman"/>
                <w:sz w:val="24"/>
              </w:rPr>
            </w:pPr>
          </w:p>
        </w:tc>
        <w:tc>
          <w:tcPr>
            <w:tcW w:w="3134" w:type="dxa"/>
          </w:tcPr>
          <w:p w:rsidR="00353685" w:rsidRDefault="00353685" w:rsidP="00353685">
            <w:pPr>
              <w:pStyle w:val="TableParagraph"/>
              <w:ind w:left="0"/>
              <w:rPr>
                <w:rFonts w:ascii="Times New Roman"/>
                <w:sz w:val="24"/>
              </w:rPr>
            </w:pPr>
          </w:p>
        </w:tc>
      </w:tr>
    </w:tbl>
    <w:p w:rsidR="00E87370" w:rsidRDefault="00E87370">
      <w:pPr>
        <w:rPr>
          <w:rFonts w:ascii="Times New Roman"/>
          <w:sz w:val="24"/>
        </w:rPr>
        <w:sectPr w:rsidR="00E87370">
          <w:headerReference w:type="default" r:id="rId16"/>
          <w:footerReference w:type="default" r:id="rId17"/>
          <w:pgSz w:w="16840" w:h="11910" w:orient="landscape"/>
          <w:pgMar w:top="4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trPr>
          <w:trHeight w:val="383"/>
        </w:trPr>
        <w:tc>
          <w:tcPr>
            <w:tcW w:w="12302" w:type="dxa"/>
            <w:gridSpan w:val="4"/>
            <w:vMerge w:val="restart"/>
          </w:tcPr>
          <w:p w:rsidR="00E87370" w:rsidRDefault="00631FE3" w:rsidP="00EE5410">
            <w:pPr>
              <w:pStyle w:val="TableParagraph"/>
              <w:spacing w:line="257" w:lineRule="exact"/>
              <w:ind w:left="0"/>
              <w:rPr>
                <w:sz w:val="24"/>
              </w:rPr>
            </w:pPr>
            <w:r>
              <w:rPr>
                <w:b/>
                <w:color w:val="8F53A1"/>
                <w:sz w:val="24"/>
              </w:rPr>
              <w:lastRenderedPageBreak/>
              <w:t xml:space="preserve">Key indicator 3: </w:t>
            </w:r>
            <w:r>
              <w:rPr>
                <w:color w:val="8F53A1"/>
                <w:sz w:val="24"/>
              </w:rPr>
              <w:t>Increased confidence, knowledge and skills of all staff in teaching PE and sport</w:t>
            </w:r>
          </w:p>
        </w:tc>
        <w:tc>
          <w:tcPr>
            <w:tcW w:w="3076" w:type="dxa"/>
          </w:tcPr>
          <w:p w:rsidR="00E87370" w:rsidRDefault="00631FE3">
            <w:pPr>
              <w:pStyle w:val="TableParagraph"/>
              <w:spacing w:line="257" w:lineRule="exact"/>
              <w:ind w:left="28"/>
              <w:rPr>
                <w:sz w:val="24"/>
              </w:rPr>
            </w:pPr>
            <w:r>
              <w:rPr>
                <w:color w:val="231F20"/>
                <w:sz w:val="24"/>
              </w:rPr>
              <w:t>Percentage of total allocation:</w:t>
            </w:r>
          </w:p>
        </w:tc>
      </w:tr>
      <w:tr w:rsidR="00E87370">
        <w:trPr>
          <w:trHeight w:val="291"/>
        </w:trPr>
        <w:tc>
          <w:tcPr>
            <w:tcW w:w="12302" w:type="dxa"/>
            <w:gridSpan w:val="4"/>
            <w:vMerge/>
            <w:tcBorders>
              <w:top w:val="nil"/>
            </w:tcBorders>
          </w:tcPr>
          <w:p w:rsidR="00E87370" w:rsidRDefault="00E87370">
            <w:pPr>
              <w:rPr>
                <w:sz w:val="2"/>
                <w:szCs w:val="2"/>
              </w:rPr>
            </w:pPr>
          </w:p>
        </w:tc>
        <w:tc>
          <w:tcPr>
            <w:tcW w:w="3076" w:type="dxa"/>
          </w:tcPr>
          <w:p w:rsidR="00E87370" w:rsidRDefault="00631FE3">
            <w:pPr>
              <w:pStyle w:val="TableParagraph"/>
              <w:spacing w:line="257" w:lineRule="exact"/>
              <w:ind w:left="20"/>
              <w:jc w:val="center"/>
              <w:rPr>
                <w:sz w:val="24"/>
              </w:rPr>
            </w:pPr>
            <w:r>
              <w:rPr>
                <w:color w:val="231F20"/>
                <w:sz w:val="24"/>
              </w:rPr>
              <w:t>%</w:t>
            </w:r>
          </w:p>
        </w:tc>
      </w:tr>
      <w:tr w:rsidR="00E87370">
        <w:trPr>
          <w:trHeight w:val="405"/>
        </w:trPr>
        <w:tc>
          <w:tcPr>
            <w:tcW w:w="3758" w:type="dxa"/>
          </w:tcPr>
          <w:p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rsidR="00E87370" w:rsidRDefault="00631FE3">
            <w:pPr>
              <w:pStyle w:val="TableParagraph"/>
              <w:spacing w:before="16"/>
              <w:ind w:left="1733" w:right="1712"/>
              <w:jc w:val="center"/>
              <w:rPr>
                <w:b/>
                <w:sz w:val="24"/>
              </w:rPr>
            </w:pPr>
            <w:r>
              <w:rPr>
                <w:b/>
                <w:color w:val="231F20"/>
                <w:sz w:val="24"/>
              </w:rPr>
              <w:t>Implementation</w:t>
            </w:r>
          </w:p>
        </w:tc>
        <w:tc>
          <w:tcPr>
            <w:tcW w:w="3423" w:type="dxa"/>
          </w:tcPr>
          <w:p w:rsidR="00E87370" w:rsidRDefault="00631FE3">
            <w:pPr>
              <w:pStyle w:val="TableParagraph"/>
              <w:spacing w:before="16"/>
              <w:ind w:left="1346" w:right="1325"/>
              <w:jc w:val="center"/>
              <w:rPr>
                <w:b/>
                <w:sz w:val="24"/>
              </w:rPr>
            </w:pPr>
            <w:r>
              <w:rPr>
                <w:b/>
                <w:color w:val="231F20"/>
                <w:sz w:val="24"/>
              </w:rPr>
              <w:t>Impact</w:t>
            </w:r>
          </w:p>
        </w:tc>
        <w:tc>
          <w:tcPr>
            <w:tcW w:w="3076" w:type="dxa"/>
          </w:tcPr>
          <w:p w:rsidR="00E87370" w:rsidRDefault="00E87370">
            <w:pPr>
              <w:pStyle w:val="TableParagraph"/>
              <w:ind w:left="0"/>
              <w:rPr>
                <w:rFonts w:ascii="Times New Roman"/>
                <w:sz w:val="24"/>
              </w:rPr>
            </w:pPr>
          </w:p>
        </w:tc>
      </w:tr>
      <w:tr w:rsidR="00E87370">
        <w:trPr>
          <w:trHeight w:val="334"/>
        </w:trPr>
        <w:tc>
          <w:tcPr>
            <w:tcW w:w="3758" w:type="dxa"/>
            <w:tcBorders>
              <w:bottom w:val="nil"/>
            </w:tcBorders>
          </w:tcPr>
          <w:p w:rsidR="00E87370" w:rsidRDefault="00E87370">
            <w:pPr>
              <w:pStyle w:val="TableParagraph"/>
              <w:spacing w:before="16"/>
              <w:rPr>
                <w:sz w:val="24"/>
              </w:rPr>
            </w:pPr>
          </w:p>
        </w:tc>
        <w:tc>
          <w:tcPr>
            <w:tcW w:w="3458" w:type="dxa"/>
            <w:tcBorders>
              <w:bottom w:val="nil"/>
            </w:tcBorders>
          </w:tcPr>
          <w:p w:rsidR="00E87370" w:rsidRDefault="00E87370">
            <w:pPr>
              <w:pStyle w:val="TableParagraph"/>
              <w:spacing w:before="16"/>
              <w:rPr>
                <w:sz w:val="24"/>
              </w:rPr>
            </w:pPr>
          </w:p>
        </w:tc>
        <w:tc>
          <w:tcPr>
            <w:tcW w:w="1663" w:type="dxa"/>
            <w:tcBorders>
              <w:bottom w:val="nil"/>
            </w:tcBorders>
          </w:tcPr>
          <w:p w:rsidR="00E87370" w:rsidRDefault="00E87370">
            <w:pPr>
              <w:pStyle w:val="TableParagraph"/>
              <w:spacing w:before="16"/>
              <w:rPr>
                <w:sz w:val="24"/>
              </w:rPr>
            </w:pPr>
          </w:p>
        </w:tc>
        <w:tc>
          <w:tcPr>
            <w:tcW w:w="3423" w:type="dxa"/>
            <w:tcBorders>
              <w:bottom w:val="nil"/>
            </w:tcBorders>
          </w:tcPr>
          <w:p w:rsidR="00E87370" w:rsidRDefault="00E87370">
            <w:pPr>
              <w:pStyle w:val="TableParagraph"/>
              <w:spacing w:before="16"/>
              <w:rPr>
                <w:sz w:val="24"/>
              </w:rPr>
            </w:pPr>
          </w:p>
        </w:tc>
        <w:tc>
          <w:tcPr>
            <w:tcW w:w="3076" w:type="dxa"/>
            <w:tcBorders>
              <w:bottom w:val="nil"/>
            </w:tcBorders>
          </w:tcPr>
          <w:p w:rsidR="00E87370" w:rsidRDefault="00E87370">
            <w:pPr>
              <w:pStyle w:val="TableParagraph"/>
              <w:spacing w:before="16"/>
              <w:rPr>
                <w:sz w:val="24"/>
              </w:rPr>
            </w:pPr>
          </w:p>
        </w:tc>
      </w:tr>
      <w:tr w:rsidR="00706DB2" w:rsidTr="00706DB2">
        <w:trPr>
          <w:trHeight w:val="287"/>
        </w:trPr>
        <w:tc>
          <w:tcPr>
            <w:tcW w:w="3758" w:type="dxa"/>
            <w:tcBorders>
              <w:bottom w:val="nil"/>
            </w:tcBorders>
          </w:tcPr>
          <w:p w:rsidR="001A4DDA" w:rsidRPr="003971BC" w:rsidRDefault="001A4DDA" w:rsidP="003971BC">
            <w:pPr>
              <w:pStyle w:val="ListParagraph"/>
              <w:numPr>
                <w:ilvl w:val="0"/>
                <w:numId w:val="6"/>
              </w:numPr>
              <w:jc w:val="both"/>
              <w:rPr>
                <w:rFonts w:ascii="Comic Sans MS" w:hAnsi="Comic Sans MS" w:cs="Arial"/>
                <w:sz w:val="20"/>
                <w:szCs w:val="20"/>
              </w:rPr>
            </w:pPr>
            <w:r w:rsidRPr="003971BC">
              <w:rPr>
                <w:rFonts w:ascii="Comic Sans MS" w:hAnsi="Comic Sans MS" w:cs="Arial"/>
                <w:sz w:val="20"/>
                <w:szCs w:val="20"/>
              </w:rPr>
              <w:t xml:space="preserve">To continue to provide high quality, focused continuous professional development for staff to support the delivery of high quality physical education and school sport. </w:t>
            </w:r>
          </w:p>
          <w:p w:rsidR="00706DB2" w:rsidRDefault="00706DB2" w:rsidP="00706DB2">
            <w:pPr>
              <w:pStyle w:val="TableParagraph"/>
              <w:ind w:left="0"/>
              <w:rPr>
                <w:rFonts w:ascii="Arial" w:hAnsi="Arial" w:cs="Arial"/>
                <w:sz w:val="23"/>
                <w:szCs w:val="23"/>
              </w:rPr>
            </w:pPr>
          </w:p>
          <w:p w:rsidR="00706DB2" w:rsidRDefault="00706DB2" w:rsidP="00706DB2">
            <w:pPr>
              <w:pStyle w:val="TableParagraph"/>
              <w:ind w:left="0"/>
              <w:rPr>
                <w:rFonts w:ascii="Arial" w:hAnsi="Arial" w:cs="Arial"/>
                <w:sz w:val="23"/>
                <w:szCs w:val="23"/>
              </w:rPr>
            </w:pPr>
          </w:p>
          <w:p w:rsidR="00706DB2" w:rsidRDefault="00706DB2" w:rsidP="00706DB2">
            <w:pPr>
              <w:pStyle w:val="TableParagraph"/>
              <w:ind w:left="0"/>
              <w:rPr>
                <w:rFonts w:ascii="Arial" w:hAnsi="Arial" w:cs="Arial"/>
                <w:sz w:val="23"/>
                <w:szCs w:val="23"/>
              </w:rPr>
            </w:pPr>
          </w:p>
          <w:p w:rsidR="00706DB2" w:rsidRDefault="00706DB2" w:rsidP="00706DB2">
            <w:pPr>
              <w:pStyle w:val="TableParagraph"/>
              <w:ind w:left="0"/>
              <w:rPr>
                <w:rFonts w:ascii="Arial" w:hAnsi="Arial" w:cs="Arial"/>
                <w:sz w:val="23"/>
                <w:szCs w:val="23"/>
              </w:rPr>
            </w:pPr>
          </w:p>
          <w:p w:rsidR="00706DB2" w:rsidRDefault="00706DB2" w:rsidP="00706DB2">
            <w:pPr>
              <w:pStyle w:val="TableParagraph"/>
              <w:ind w:left="0"/>
              <w:rPr>
                <w:rFonts w:ascii="Arial" w:hAnsi="Arial" w:cs="Arial"/>
                <w:sz w:val="23"/>
                <w:szCs w:val="23"/>
              </w:rPr>
            </w:pPr>
          </w:p>
          <w:p w:rsidR="00706DB2" w:rsidRDefault="00706DB2" w:rsidP="00706DB2">
            <w:pPr>
              <w:pStyle w:val="TableParagraph"/>
              <w:ind w:left="0"/>
              <w:rPr>
                <w:rFonts w:ascii="Arial" w:hAnsi="Arial" w:cs="Arial"/>
                <w:sz w:val="23"/>
                <w:szCs w:val="23"/>
              </w:rPr>
            </w:pPr>
          </w:p>
          <w:p w:rsidR="00706DB2" w:rsidRDefault="00706DB2" w:rsidP="00706DB2">
            <w:pPr>
              <w:pStyle w:val="TableParagraph"/>
              <w:ind w:left="0"/>
              <w:rPr>
                <w:rFonts w:ascii="Arial" w:hAnsi="Arial" w:cs="Arial"/>
                <w:sz w:val="23"/>
                <w:szCs w:val="23"/>
              </w:rPr>
            </w:pPr>
          </w:p>
          <w:p w:rsidR="00706DB2" w:rsidRDefault="00706DB2" w:rsidP="00706DB2">
            <w:pPr>
              <w:pStyle w:val="TableParagraph"/>
              <w:ind w:left="0"/>
              <w:rPr>
                <w:rFonts w:ascii="Arial" w:hAnsi="Arial" w:cs="Arial"/>
                <w:sz w:val="23"/>
                <w:szCs w:val="23"/>
              </w:rPr>
            </w:pPr>
          </w:p>
          <w:p w:rsidR="00706DB2" w:rsidRDefault="00706DB2" w:rsidP="00706DB2">
            <w:pPr>
              <w:pStyle w:val="TableParagraph"/>
              <w:ind w:left="0"/>
              <w:rPr>
                <w:rFonts w:ascii="Arial" w:hAnsi="Arial" w:cs="Arial"/>
                <w:sz w:val="23"/>
                <w:szCs w:val="23"/>
              </w:rPr>
            </w:pPr>
          </w:p>
          <w:p w:rsidR="00706DB2" w:rsidRDefault="00706DB2" w:rsidP="00706DB2">
            <w:pPr>
              <w:pStyle w:val="TableParagraph"/>
              <w:ind w:left="0"/>
              <w:rPr>
                <w:rFonts w:ascii="Arial" w:hAnsi="Arial" w:cs="Arial"/>
                <w:sz w:val="23"/>
                <w:szCs w:val="23"/>
              </w:rPr>
            </w:pPr>
          </w:p>
          <w:p w:rsidR="00706DB2" w:rsidRDefault="00706DB2" w:rsidP="00706DB2">
            <w:pPr>
              <w:pStyle w:val="TableParagraph"/>
              <w:ind w:left="0"/>
              <w:rPr>
                <w:rFonts w:ascii="Arial" w:hAnsi="Arial" w:cs="Arial"/>
                <w:sz w:val="23"/>
                <w:szCs w:val="23"/>
              </w:rPr>
            </w:pPr>
          </w:p>
          <w:p w:rsidR="00706DB2" w:rsidRDefault="00706DB2" w:rsidP="00706DB2">
            <w:pPr>
              <w:pStyle w:val="TableParagraph"/>
              <w:ind w:left="0"/>
              <w:rPr>
                <w:rFonts w:ascii="Arial" w:hAnsi="Arial" w:cs="Arial"/>
                <w:sz w:val="23"/>
                <w:szCs w:val="23"/>
              </w:rPr>
            </w:pPr>
          </w:p>
          <w:p w:rsidR="00706DB2" w:rsidRDefault="00706DB2" w:rsidP="00706DB2">
            <w:pPr>
              <w:pStyle w:val="TableParagraph"/>
              <w:ind w:left="0"/>
              <w:rPr>
                <w:rFonts w:ascii="Arial" w:hAnsi="Arial" w:cs="Arial"/>
                <w:sz w:val="23"/>
                <w:szCs w:val="23"/>
              </w:rPr>
            </w:pPr>
          </w:p>
          <w:p w:rsidR="00706DB2" w:rsidRDefault="00706DB2" w:rsidP="00706DB2">
            <w:pPr>
              <w:pStyle w:val="TableParagraph"/>
              <w:ind w:left="0"/>
              <w:rPr>
                <w:rFonts w:ascii="Arial" w:hAnsi="Arial" w:cs="Arial"/>
                <w:sz w:val="23"/>
                <w:szCs w:val="23"/>
              </w:rPr>
            </w:pPr>
          </w:p>
          <w:p w:rsidR="00706DB2" w:rsidRDefault="00706DB2" w:rsidP="003971BC">
            <w:pPr>
              <w:pStyle w:val="TableParagraph"/>
              <w:ind w:left="0"/>
              <w:jc w:val="both"/>
              <w:rPr>
                <w:rFonts w:ascii="Arial" w:hAnsi="Arial" w:cs="Arial"/>
                <w:sz w:val="23"/>
                <w:szCs w:val="23"/>
              </w:rPr>
            </w:pPr>
          </w:p>
          <w:p w:rsidR="00706DB2" w:rsidRDefault="00706DB2" w:rsidP="00706DB2">
            <w:pPr>
              <w:pStyle w:val="TableParagraph"/>
              <w:ind w:left="0"/>
              <w:rPr>
                <w:rFonts w:ascii="Arial" w:hAnsi="Arial" w:cs="Arial"/>
                <w:sz w:val="23"/>
                <w:szCs w:val="23"/>
              </w:rPr>
            </w:pPr>
          </w:p>
          <w:p w:rsidR="00706DB2" w:rsidRDefault="00706DB2" w:rsidP="00706DB2">
            <w:pPr>
              <w:pStyle w:val="TableParagraph"/>
              <w:ind w:left="0"/>
              <w:rPr>
                <w:rFonts w:ascii="Arial" w:hAnsi="Arial" w:cs="Arial"/>
                <w:sz w:val="23"/>
                <w:szCs w:val="23"/>
              </w:rPr>
            </w:pPr>
          </w:p>
          <w:p w:rsidR="00706DB2" w:rsidRDefault="00706DB2" w:rsidP="00706DB2">
            <w:pPr>
              <w:pStyle w:val="TableParagraph"/>
              <w:ind w:left="0"/>
              <w:rPr>
                <w:rFonts w:ascii="Arial" w:hAnsi="Arial" w:cs="Arial"/>
                <w:sz w:val="23"/>
                <w:szCs w:val="23"/>
              </w:rPr>
            </w:pPr>
          </w:p>
          <w:p w:rsidR="00706DB2" w:rsidRDefault="00706DB2" w:rsidP="00706DB2">
            <w:pPr>
              <w:pStyle w:val="TableParagraph"/>
              <w:ind w:left="0"/>
              <w:rPr>
                <w:rFonts w:ascii="Arial" w:hAnsi="Arial" w:cs="Arial"/>
                <w:sz w:val="23"/>
                <w:szCs w:val="23"/>
              </w:rPr>
            </w:pPr>
          </w:p>
          <w:p w:rsidR="00706DB2" w:rsidRPr="003971BC" w:rsidRDefault="00587925" w:rsidP="003971BC">
            <w:pPr>
              <w:pStyle w:val="TableParagraph"/>
              <w:numPr>
                <w:ilvl w:val="0"/>
                <w:numId w:val="6"/>
              </w:numPr>
              <w:rPr>
                <w:rFonts w:ascii="Comic Sans MS" w:hAnsi="Comic Sans MS" w:cs="Arial"/>
                <w:sz w:val="20"/>
                <w:szCs w:val="20"/>
              </w:rPr>
            </w:pPr>
            <w:r w:rsidRPr="003971BC">
              <w:rPr>
                <w:rFonts w:ascii="Comic Sans MS" w:hAnsi="Comic Sans MS" w:cs="Arial"/>
                <w:sz w:val="20"/>
                <w:szCs w:val="20"/>
              </w:rPr>
              <w:t xml:space="preserve">To continue to use </w:t>
            </w:r>
            <w:r w:rsidR="00706DB2" w:rsidRPr="003971BC">
              <w:rPr>
                <w:rFonts w:ascii="Comic Sans MS" w:hAnsi="Comic Sans MS" w:cs="Arial"/>
                <w:sz w:val="20"/>
                <w:szCs w:val="20"/>
              </w:rPr>
              <w:t>Everton in the Community (ETIC)</w:t>
            </w:r>
          </w:p>
        </w:tc>
        <w:tc>
          <w:tcPr>
            <w:tcW w:w="3458" w:type="dxa"/>
            <w:tcBorders>
              <w:bottom w:val="nil"/>
            </w:tcBorders>
          </w:tcPr>
          <w:p w:rsidR="00706DB2" w:rsidRPr="003971BC" w:rsidRDefault="003971BC" w:rsidP="003971BC">
            <w:pPr>
              <w:pStyle w:val="Default"/>
              <w:jc w:val="both"/>
              <w:rPr>
                <w:rFonts w:ascii="Comic Sans MS" w:hAnsi="Comic Sans MS" w:cs="Arial"/>
                <w:sz w:val="20"/>
                <w:szCs w:val="20"/>
              </w:rPr>
            </w:pPr>
            <w:r>
              <w:rPr>
                <w:rFonts w:ascii="Comic Sans MS" w:hAnsi="Comic Sans MS" w:cs="Arial"/>
                <w:sz w:val="20"/>
                <w:szCs w:val="20"/>
              </w:rPr>
              <w:t>To continue to i</w:t>
            </w:r>
            <w:r w:rsidR="00706DB2" w:rsidRPr="003971BC">
              <w:rPr>
                <w:rFonts w:ascii="Comic Sans MS" w:hAnsi="Comic Sans MS" w:cs="Arial"/>
                <w:sz w:val="20"/>
                <w:szCs w:val="20"/>
              </w:rPr>
              <w:t xml:space="preserve">dentify </w:t>
            </w:r>
            <w:r>
              <w:rPr>
                <w:rFonts w:ascii="Comic Sans MS" w:hAnsi="Comic Sans MS" w:cs="Arial"/>
                <w:sz w:val="20"/>
                <w:szCs w:val="20"/>
              </w:rPr>
              <w:t xml:space="preserve">the </w:t>
            </w:r>
            <w:r w:rsidR="00706DB2" w:rsidRPr="003971BC">
              <w:rPr>
                <w:rFonts w:ascii="Comic Sans MS" w:hAnsi="Comic Sans MS" w:cs="Arial"/>
                <w:sz w:val="20"/>
                <w:szCs w:val="20"/>
              </w:rPr>
              <w:t xml:space="preserve">teaching strengths </w:t>
            </w:r>
            <w:r w:rsidR="008C13EF">
              <w:rPr>
                <w:rFonts w:ascii="Comic Sans MS" w:hAnsi="Comic Sans MS" w:cs="Arial"/>
                <w:sz w:val="20"/>
                <w:szCs w:val="20"/>
              </w:rPr>
              <w:t xml:space="preserve">in </w:t>
            </w:r>
            <w:r>
              <w:rPr>
                <w:rFonts w:ascii="Comic Sans MS" w:hAnsi="Comic Sans MS" w:cs="Arial"/>
                <w:sz w:val="20"/>
                <w:szCs w:val="20"/>
              </w:rPr>
              <w:t xml:space="preserve">PE </w:t>
            </w:r>
            <w:r w:rsidR="00706DB2" w:rsidRPr="003971BC">
              <w:rPr>
                <w:rFonts w:ascii="Comic Sans MS" w:hAnsi="Comic Sans MS" w:cs="Arial"/>
                <w:sz w:val="20"/>
                <w:szCs w:val="20"/>
              </w:rPr>
              <w:t>within our own staff and</w:t>
            </w:r>
            <w:r>
              <w:rPr>
                <w:rFonts w:ascii="Comic Sans MS" w:hAnsi="Comic Sans MS" w:cs="Arial"/>
                <w:sz w:val="20"/>
                <w:szCs w:val="20"/>
              </w:rPr>
              <w:t xml:space="preserve"> continue to</w:t>
            </w:r>
            <w:r w:rsidR="00706DB2" w:rsidRPr="003971BC">
              <w:rPr>
                <w:rFonts w:ascii="Comic Sans MS" w:hAnsi="Comic Sans MS" w:cs="Arial"/>
                <w:sz w:val="20"/>
                <w:szCs w:val="20"/>
              </w:rPr>
              <w:t xml:space="preserve"> ‘buddy’ teachers up to develop each other</w:t>
            </w:r>
            <w:r>
              <w:rPr>
                <w:rFonts w:ascii="Comic Sans MS" w:hAnsi="Comic Sans MS" w:cs="Arial"/>
                <w:sz w:val="20"/>
                <w:szCs w:val="20"/>
              </w:rPr>
              <w:t xml:space="preserve"> skill sets</w:t>
            </w:r>
            <w:r w:rsidR="00706DB2" w:rsidRPr="003971BC">
              <w:rPr>
                <w:rFonts w:ascii="Comic Sans MS" w:hAnsi="Comic Sans MS" w:cs="Arial"/>
                <w:sz w:val="20"/>
                <w:szCs w:val="20"/>
              </w:rPr>
              <w:t xml:space="preserve">. </w:t>
            </w:r>
            <w:r w:rsidR="008C13EF" w:rsidRPr="008C13EF">
              <w:rPr>
                <w:rFonts w:ascii="Comic Sans MS" w:hAnsi="Comic Sans MS" w:cs="Arial"/>
                <w:sz w:val="20"/>
                <w:szCs w:val="20"/>
                <w:highlight w:val="yellow"/>
              </w:rPr>
              <w:t>(</w:t>
            </w:r>
            <w:r w:rsidR="008C13EF">
              <w:rPr>
                <w:rFonts w:ascii="Comic Sans MS" w:hAnsi="Comic Sans MS" w:cs="Arial"/>
                <w:sz w:val="20"/>
                <w:szCs w:val="20"/>
                <w:highlight w:val="yellow"/>
              </w:rPr>
              <w:t>Summer T</w:t>
            </w:r>
            <w:r w:rsidR="008C13EF" w:rsidRPr="008C13EF">
              <w:rPr>
                <w:rFonts w:ascii="Comic Sans MS" w:hAnsi="Comic Sans MS" w:cs="Arial"/>
                <w:sz w:val="20"/>
                <w:szCs w:val="20"/>
                <w:highlight w:val="yellow"/>
              </w:rPr>
              <w:t>erms)</w:t>
            </w:r>
          </w:p>
          <w:p w:rsidR="00706DB2" w:rsidRPr="003971BC" w:rsidRDefault="00706DB2" w:rsidP="00706DB2">
            <w:pPr>
              <w:pStyle w:val="Default"/>
              <w:rPr>
                <w:rFonts w:ascii="Comic Sans MS" w:hAnsi="Comic Sans MS" w:cs="Arial"/>
                <w:sz w:val="20"/>
                <w:szCs w:val="20"/>
              </w:rPr>
            </w:pPr>
          </w:p>
          <w:p w:rsidR="003971BC" w:rsidRDefault="003971BC" w:rsidP="00706DB2">
            <w:pPr>
              <w:pStyle w:val="Default"/>
              <w:rPr>
                <w:rFonts w:ascii="Comic Sans MS" w:hAnsi="Comic Sans MS" w:cs="Arial"/>
                <w:sz w:val="20"/>
                <w:szCs w:val="20"/>
              </w:rPr>
            </w:pPr>
          </w:p>
          <w:p w:rsidR="003971BC" w:rsidRDefault="003971BC" w:rsidP="003971BC">
            <w:pPr>
              <w:pStyle w:val="Default"/>
              <w:jc w:val="both"/>
              <w:rPr>
                <w:rFonts w:ascii="Comic Sans MS" w:hAnsi="Comic Sans MS" w:cs="Arial"/>
                <w:sz w:val="20"/>
                <w:szCs w:val="20"/>
              </w:rPr>
            </w:pPr>
          </w:p>
          <w:p w:rsidR="00706DB2" w:rsidRPr="003971BC" w:rsidRDefault="00706DB2" w:rsidP="003971BC">
            <w:pPr>
              <w:pStyle w:val="Default"/>
              <w:jc w:val="both"/>
              <w:rPr>
                <w:rFonts w:ascii="Comic Sans MS" w:hAnsi="Comic Sans MS" w:cs="Arial"/>
                <w:sz w:val="20"/>
                <w:szCs w:val="20"/>
              </w:rPr>
            </w:pPr>
            <w:r w:rsidRPr="003971BC">
              <w:rPr>
                <w:rFonts w:ascii="Comic Sans MS" w:hAnsi="Comic Sans MS" w:cs="Arial"/>
                <w:sz w:val="20"/>
                <w:szCs w:val="20"/>
              </w:rPr>
              <w:t>To up skill staff to deliver high quality PE lessons to ensure sustainability of a High Qual</w:t>
            </w:r>
            <w:r w:rsidR="00587925" w:rsidRPr="003971BC">
              <w:rPr>
                <w:rFonts w:ascii="Comic Sans MS" w:hAnsi="Comic Sans MS" w:cs="Arial"/>
                <w:sz w:val="20"/>
                <w:szCs w:val="20"/>
              </w:rPr>
              <w:t>ity PE &amp; School Sport Programme. Try to encourage several members of staff complete a Level 5/6 PE qualification.</w:t>
            </w:r>
            <w:r w:rsidRPr="003971BC">
              <w:rPr>
                <w:rFonts w:ascii="Comic Sans MS" w:hAnsi="Comic Sans MS" w:cs="Arial"/>
                <w:sz w:val="20"/>
                <w:szCs w:val="20"/>
              </w:rPr>
              <w:t xml:space="preserve"> </w:t>
            </w:r>
          </w:p>
          <w:p w:rsidR="00706DB2" w:rsidRPr="003971BC" w:rsidRDefault="00706DB2" w:rsidP="00706DB2">
            <w:pPr>
              <w:pStyle w:val="Default"/>
              <w:rPr>
                <w:rFonts w:ascii="Comic Sans MS" w:hAnsi="Comic Sans MS" w:cs="Arial"/>
                <w:sz w:val="20"/>
                <w:szCs w:val="20"/>
              </w:rPr>
            </w:pPr>
          </w:p>
          <w:p w:rsidR="00706DB2" w:rsidRPr="003971BC" w:rsidRDefault="00706DB2" w:rsidP="00587925">
            <w:pPr>
              <w:pStyle w:val="Default"/>
              <w:rPr>
                <w:rFonts w:ascii="Comic Sans MS" w:hAnsi="Comic Sans MS" w:cs="Arial"/>
                <w:sz w:val="20"/>
                <w:szCs w:val="20"/>
              </w:rPr>
            </w:pPr>
            <w:r w:rsidRPr="003971BC">
              <w:rPr>
                <w:rFonts w:ascii="Comic Sans MS" w:hAnsi="Comic Sans MS" w:cs="Arial"/>
                <w:sz w:val="20"/>
                <w:szCs w:val="20"/>
              </w:rPr>
              <w:t>To improve staff knowledge and understanding of Physical Education</w:t>
            </w:r>
            <w:r w:rsidR="008C13EF">
              <w:rPr>
                <w:rFonts w:ascii="Comic Sans MS" w:hAnsi="Comic Sans MS" w:cs="Arial"/>
                <w:sz w:val="20"/>
                <w:szCs w:val="20"/>
              </w:rPr>
              <w:t xml:space="preserve"> by the use of key vocabulary and keeping</w:t>
            </w:r>
            <w:r w:rsidRPr="003971BC">
              <w:rPr>
                <w:rFonts w:ascii="Comic Sans MS" w:hAnsi="Comic Sans MS" w:cs="Arial"/>
                <w:sz w:val="20"/>
                <w:szCs w:val="20"/>
              </w:rPr>
              <w:t xml:space="preserve"> abreast of new initiatives</w:t>
            </w:r>
            <w:r w:rsidR="008C13EF">
              <w:rPr>
                <w:rFonts w:ascii="Comic Sans MS" w:hAnsi="Comic Sans MS" w:cs="Arial"/>
                <w:sz w:val="20"/>
                <w:szCs w:val="20"/>
              </w:rPr>
              <w:t xml:space="preserve"> within it</w:t>
            </w:r>
            <w:r w:rsidRPr="003971BC">
              <w:rPr>
                <w:rFonts w:ascii="Comic Sans MS" w:hAnsi="Comic Sans MS" w:cs="Arial"/>
                <w:sz w:val="20"/>
                <w:szCs w:val="20"/>
              </w:rPr>
              <w:t>.</w:t>
            </w:r>
          </w:p>
          <w:p w:rsidR="00706DB2" w:rsidRDefault="00706DB2" w:rsidP="00706DB2">
            <w:pPr>
              <w:pStyle w:val="Default"/>
              <w:rPr>
                <w:rFonts w:ascii="Arial" w:hAnsi="Arial" w:cs="Arial"/>
                <w:sz w:val="23"/>
                <w:szCs w:val="23"/>
              </w:rPr>
            </w:pPr>
          </w:p>
          <w:p w:rsidR="00706DB2" w:rsidRDefault="00706DB2" w:rsidP="00706DB2">
            <w:pPr>
              <w:pStyle w:val="Default"/>
              <w:rPr>
                <w:rFonts w:ascii="Arial" w:hAnsi="Arial" w:cs="Arial"/>
                <w:sz w:val="23"/>
                <w:szCs w:val="23"/>
              </w:rPr>
            </w:pPr>
          </w:p>
          <w:p w:rsidR="00706DB2" w:rsidRDefault="00706DB2" w:rsidP="00706DB2">
            <w:pPr>
              <w:pStyle w:val="Default"/>
              <w:rPr>
                <w:rFonts w:ascii="Arial" w:hAnsi="Arial" w:cs="Arial"/>
                <w:sz w:val="23"/>
                <w:szCs w:val="23"/>
              </w:rPr>
            </w:pPr>
          </w:p>
          <w:p w:rsidR="00706DB2" w:rsidRDefault="00706DB2" w:rsidP="00706DB2">
            <w:pPr>
              <w:pStyle w:val="Default"/>
              <w:rPr>
                <w:rFonts w:ascii="Arial" w:hAnsi="Arial" w:cs="Arial"/>
                <w:sz w:val="23"/>
                <w:szCs w:val="23"/>
              </w:rPr>
            </w:pPr>
          </w:p>
          <w:p w:rsidR="00706DB2" w:rsidRPr="003971BC" w:rsidRDefault="00706DB2" w:rsidP="003971BC">
            <w:pPr>
              <w:pStyle w:val="Default"/>
              <w:jc w:val="both"/>
              <w:rPr>
                <w:rFonts w:ascii="Comic Sans MS" w:hAnsi="Comic Sans MS" w:cs="Arial"/>
                <w:sz w:val="20"/>
                <w:szCs w:val="20"/>
              </w:rPr>
            </w:pPr>
            <w:r w:rsidRPr="003971BC">
              <w:rPr>
                <w:rFonts w:ascii="Comic Sans MS" w:hAnsi="Comic Sans MS" w:cs="Arial"/>
                <w:sz w:val="20"/>
                <w:szCs w:val="20"/>
              </w:rPr>
              <w:t>As above – by being sup</w:t>
            </w:r>
            <w:r w:rsidR="00587925" w:rsidRPr="003971BC">
              <w:rPr>
                <w:rFonts w:ascii="Comic Sans MS" w:hAnsi="Comic Sans MS" w:cs="Arial"/>
                <w:sz w:val="20"/>
                <w:szCs w:val="20"/>
              </w:rPr>
              <w:t>ported by Everton within school t</w:t>
            </w:r>
            <w:r w:rsidRPr="003971BC">
              <w:rPr>
                <w:rFonts w:ascii="Comic Sans MS" w:hAnsi="Comic Sans MS" w:cs="Arial"/>
                <w:sz w:val="20"/>
                <w:szCs w:val="20"/>
              </w:rPr>
              <w:t xml:space="preserve">his will also help up-skill </w:t>
            </w:r>
            <w:r w:rsidR="00587925" w:rsidRPr="003971BC">
              <w:rPr>
                <w:rFonts w:ascii="Comic Sans MS" w:hAnsi="Comic Sans MS" w:cs="Arial"/>
                <w:sz w:val="20"/>
                <w:szCs w:val="20"/>
              </w:rPr>
              <w:t xml:space="preserve">our </w:t>
            </w:r>
            <w:r w:rsidRPr="003971BC">
              <w:rPr>
                <w:rFonts w:ascii="Comic Sans MS" w:hAnsi="Comic Sans MS" w:cs="Arial"/>
                <w:sz w:val="20"/>
                <w:szCs w:val="20"/>
              </w:rPr>
              <w:t xml:space="preserve">teachers and children and help us maintain and sustain a high quality PE programme across the </w:t>
            </w:r>
            <w:r w:rsidR="00587925" w:rsidRPr="003971BC">
              <w:rPr>
                <w:rFonts w:ascii="Comic Sans MS" w:hAnsi="Comic Sans MS" w:cs="Arial"/>
                <w:sz w:val="20"/>
                <w:szCs w:val="20"/>
              </w:rPr>
              <w:t xml:space="preserve">whole of the </w:t>
            </w:r>
            <w:r w:rsidRPr="003971BC">
              <w:rPr>
                <w:rFonts w:ascii="Comic Sans MS" w:hAnsi="Comic Sans MS" w:cs="Arial"/>
                <w:sz w:val="20"/>
                <w:szCs w:val="20"/>
              </w:rPr>
              <w:t>school.</w:t>
            </w:r>
            <w:r w:rsidR="008C13EF">
              <w:rPr>
                <w:rFonts w:ascii="Comic Sans MS" w:hAnsi="Comic Sans MS" w:cs="Arial"/>
                <w:sz w:val="20"/>
                <w:szCs w:val="20"/>
              </w:rPr>
              <w:t xml:space="preserve"> </w:t>
            </w:r>
            <w:r w:rsidR="008C13EF" w:rsidRPr="008C13EF">
              <w:rPr>
                <w:rFonts w:ascii="Comic Sans MS" w:hAnsi="Comic Sans MS" w:cs="Arial"/>
                <w:sz w:val="20"/>
                <w:szCs w:val="20"/>
                <w:highlight w:val="yellow"/>
              </w:rPr>
              <w:t>Restrictions may apply.</w:t>
            </w:r>
          </w:p>
        </w:tc>
        <w:tc>
          <w:tcPr>
            <w:tcW w:w="1663" w:type="dxa"/>
            <w:tcBorders>
              <w:bottom w:val="nil"/>
            </w:tcBorders>
          </w:tcPr>
          <w:p w:rsidR="00706DB2" w:rsidRDefault="00706DB2" w:rsidP="00706DB2">
            <w:pPr>
              <w:pStyle w:val="TableParagraph"/>
              <w:ind w:left="0"/>
              <w:rPr>
                <w:rFonts w:ascii="Arial" w:hAnsi="Arial" w:cs="Arial"/>
              </w:rPr>
            </w:pPr>
          </w:p>
          <w:p w:rsidR="00706DB2" w:rsidRDefault="00706DB2" w:rsidP="00706DB2">
            <w:pPr>
              <w:pStyle w:val="TableParagraph"/>
              <w:ind w:left="0"/>
              <w:rPr>
                <w:rFonts w:ascii="Arial" w:hAnsi="Arial" w:cs="Arial"/>
              </w:rPr>
            </w:pPr>
          </w:p>
          <w:p w:rsidR="00706DB2" w:rsidRDefault="00706DB2" w:rsidP="00706DB2">
            <w:pPr>
              <w:pStyle w:val="TableParagraph"/>
              <w:ind w:left="0"/>
              <w:rPr>
                <w:rFonts w:ascii="Arial" w:hAnsi="Arial" w:cs="Arial"/>
              </w:rPr>
            </w:pPr>
          </w:p>
          <w:p w:rsidR="00706DB2" w:rsidRDefault="00706DB2" w:rsidP="00706DB2">
            <w:pPr>
              <w:pStyle w:val="TableParagraph"/>
              <w:ind w:left="0"/>
              <w:rPr>
                <w:rFonts w:ascii="Arial" w:hAnsi="Arial" w:cs="Arial"/>
              </w:rPr>
            </w:pPr>
          </w:p>
          <w:p w:rsidR="00706DB2" w:rsidRDefault="00706DB2" w:rsidP="00706DB2">
            <w:pPr>
              <w:pStyle w:val="TableParagraph"/>
              <w:ind w:left="0"/>
              <w:rPr>
                <w:rFonts w:ascii="Arial" w:hAnsi="Arial" w:cs="Arial"/>
              </w:rPr>
            </w:pPr>
          </w:p>
          <w:p w:rsidR="00706DB2" w:rsidRDefault="00706DB2" w:rsidP="00706DB2">
            <w:pPr>
              <w:pStyle w:val="TableParagraph"/>
              <w:ind w:left="0"/>
              <w:rPr>
                <w:rFonts w:ascii="Arial" w:hAnsi="Arial" w:cs="Arial"/>
              </w:rPr>
            </w:pPr>
          </w:p>
          <w:p w:rsidR="00706DB2" w:rsidRDefault="00706DB2" w:rsidP="00706DB2">
            <w:pPr>
              <w:pStyle w:val="TableParagraph"/>
              <w:ind w:left="0"/>
              <w:rPr>
                <w:rFonts w:ascii="Arial" w:hAnsi="Arial" w:cs="Arial"/>
              </w:rPr>
            </w:pPr>
          </w:p>
          <w:p w:rsidR="00706DB2" w:rsidRDefault="00706DB2" w:rsidP="00706DB2">
            <w:pPr>
              <w:pStyle w:val="TableParagraph"/>
              <w:ind w:left="0"/>
              <w:rPr>
                <w:rFonts w:ascii="Arial" w:hAnsi="Arial" w:cs="Arial"/>
              </w:rPr>
            </w:pPr>
          </w:p>
          <w:p w:rsidR="00706DB2" w:rsidRDefault="00706DB2" w:rsidP="00706DB2">
            <w:pPr>
              <w:pStyle w:val="TableParagraph"/>
              <w:ind w:left="0"/>
              <w:rPr>
                <w:rFonts w:ascii="Arial" w:hAnsi="Arial" w:cs="Arial"/>
              </w:rPr>
            </w:pPr>
          </w:p>
          <w:p w:rsidR="00706DB2" w:rsidRDefault="00706DB2" w:rsidP="00706DB2">
            <w:pPr>
              <w:pStyle w:val="TableParagraph"/>
              <w:ind w:left="0"/>
              <w:rPr>
                <w:rFonts w:ascii="Arial" w:hAnsi="Arial" w:cs="Arial"/>
              </w:rPr>
            </w:pPr>
          </w:p>
          <w:p w:rsidR="00706DB2" w:rsidRDefault="00706DB2" w:rsidP="00706DB2">
            <w:pPr>
              <w:pStyle w:val="TableParagraph"/>
              <w:ind w:left="0"/>
              <w:rPr>
                <w:rFonts w:ascii="Arial" w:hAnsi="Arial" w:cs="Arial"/>
              </w:rPr>
            </w:pPr>
          </w:p>
          <w:p w:rsidR="00706DB2" w:rsidRDefault="00706DB2" w:rsidP="00706DB2">
            <w:pPr>
              <w:pStyle w:val="TableParagraph"/>
              <w:ind w:left="0"/>
              <w:rPr>
                <w:rFonts w:ascii="Arial" w:hAnsi="Arial" w:cs="Arial"/>
              </w:rPr>
            </w:pPr>
          </w:p>
          <w:p w:rsidR="00706DB2" w:rsidRDefault="00706DB2" w:rsidP="00706DB2">
            <w:pPr>
              <w:pStyle w:val="TableParagraph"/>
              <w:ind w:left="0"/>
              <w:rPr>
                <w:rFonts w:ascii="Arial" w:hAnsi="Arial" w:cs="Arial"/>
              </w:rPr>
            </w:pPr>
          </w:p>
          <w:p w:rsidR="00706DB2" w:rsidRDefault="00706DB2" w:rsidP="00706DB2">
            <w:pPr>
              <w:pStyle w:val="TableParagraph"/>
              <w:ind w:left="0"/>
              <w:rPr>
                <w:rFonts w:ascii="Arial" w:hAnsi="Arial" w:cs="Arial"/>
              </w:rPr>
            </w:pPr>
          </w:p>
          <w:p w:rsidR="00706DB2" w:rsidRDefault="00706DB2" w:rsidP="00706DB2">
            <w:pPr>
              <w:pStyle w:val="TableParagraph"/>
              <w:ind w:left="0"/>
              <w:rPr>
                <w:rFonts w:ascii="Arial" w:hAnsi="Arial" w:cs="Arial"/>
              </w:rPr>
            </w:pPr>
          </w:p>
          <w:p w:rsidR="00706DB2" w:rsidRDefault="00706DB2" w:rsidP="00706DB2">
            <w:pPr>
              <w:pStyle w:val="TableParagraph"/>
              <w:ind w:left="0"/>
              <w:rPr>
                <w:rFonts w:ascii="Arial" w:hAnsi="Arial" w:cs="Arial"/>
              </w:rPr>
            </w:pPr>
          </w:p>
          <w:p w:rsidR="00706DB2" w:rsidRDefault="00706DB2" w:rsidP="00706DB2">
            <w:pPr>
              <w:pStyle w:val="TableParagraph"/>
              <w:ind w:left="0"/>
              <w:rPr>
                <w:rFonts w:ascii="Arial" w:hAnsi="Arial" w:cs="Arial"/>
              </w:rPr>
            </w:pPr>
          </w:p>
          <w:p w:rsidR="00706DB2" w:rsidRDefault="00706DB2" w:rsidP="00706DB2">
            <w:pPr>
              <w:pStyle w:val="TableParagraph"/>
              <w:ind w:left="0"/>
              <w:rPr>
                <w:rFonts w:ascii="Arial" w:hAnsi="Arial" w:cs="Arial"/>
              </w:rPr>
            </w:pPr>
          </w:p>
          <w:p w:rsidR="00706DB2" w:rsidRDefault="00706DB2" w:rsidP="00706DB2">
            <w:pPr>
              <w:pStyle w:val="TableParagraph"/>
              <w:ind w:left="0"/>
              <w:rPr>
                <w:rFonts w:ascii="Arial" w:hAnsi="Arial" w:cs="Arial"/>
              </w:rPr>
            </w:pPr>
          </w:p>
          <w:p w:rsidR="00706DB2" w:rsidRDefault="00706DB2" w:rsidP="00706DB2">
            <w:pPr>
              <w:pStyle w:val="TableParagraph"/>
              <w:ind w:left="0"/>
              <w:rPr>
                <w:rFonts w:ascii="Arial" w:hAnsi="Arial" w:cs="Arial"/>
              </w:rPr>
            </w:pPr>
          </w:p>
          <w:p w:rsidR="00706DB2" w:rsidRDefault="00706DB2" w:rsidP="00706DB2">
            <w:pPr>
              <w:pStyle w:val="TableParagraph"/>
              <w:ind w:left="0"/>
              <w:rPr>
                <w:rFonts w:ascii="Arial" w:hAnsi="Arial" w:cs="Arial"/>
              </w:rPr>
            </w:pPr>
          </w:p>
          <w:p w:rsidR="00706DB2" w:rsidRDefault="00706DB2" w:rsidP="00706DB2">
            <w:pPr>
              <w:pStyle w:val="TableParagraph"/>
              <w:ind w:left="0"/>
              <w:rPr>
                <w:rFonts w:ascii="Arial" w:hAnsi="Arial" w:cs="Arial"/>
              </w:rPr>
            </w:pPr>
          </w:p>
          <w:p w:rsidR="00706DB2" w:rsidRDefault="00706DB2" w:rsidP="00706DB2">
            <w:pPr>
              <w:pStyle w:val="TableParagraph"/>
              <w:ind w:left="0"/>
              <w:rPr>
                <w:rFonts w:ascii="Arial" w:hAnsi="Arial" w:cs="Arial"/>
              </w:rPr>
            </w:pPr>
          </w:p>
          <w:p w:rsidR="00706DB2" w:rsidRDefault="00706DB2" w:rsidP="00706DB2">
            <w:pPr>
              <w:pStyle w:val="TableParagraph"/>
              <w:ind w:left="0"/>
              <w:rPr>
                <w:rFonts w:ascii="Arial" w:hAnsi="Arial" w:cs="Arial"/>
              </w:rPr>
            </w:pPr>
          </w:p>
          <w:p w:rsidR="00706DB2" w:rsidRDefault="00706DB2" w:rsidP="00706DB2">
            <w:pPr>
              <w:pStyle w:val="TableParagraph"/>
              <w:ind w:left="0"/>
              <w:rPr>
                <w:rFonts w:ascii="Arial" w:hAnsi="Arial" w:cs="Arial"/>
              </w:rPr>
            </w:pPr>
          </w:p>
          <w:p w:rsidR="00706DB2" w:rsidRDefault="00706DB2" w:rsidP="00706DB2">
            <w:pPr>
              <w:pStyle w:val="TableParagraph"/>
              <w:ind w:left="0"/>
              <w:rPr>
                <w:rFonts w:ascii="Arial" w:hAnsi="Arial" w:cs="Arial"/>
              </w:rPr>
            </w:pPr>
          </w:p>
          <w:p w:rsidR="006E4A5E" w:rsidRDefault="006E4A5E" w:rsidP="00706DB2">
            <w:pPr>
              <w:pStyle w:val="TableParagraph"/>
              <w:ind w:left="0"/>
              <w:rPr>
                <w:rFonts w:ascii="Arial" w:hAnsi="Arial" w:cs="Arial"/>
                <w:sz w:val="24"/>
              </w:rPr>
            </w:pPr>
          </w:p>
          <w:p w:rsidR="00706DB2" w:rsidRPr="00B10B56" w:rsidRDefault="006E4A5E" w:rsidP="00706DB2">
            <w:pPr>
              <w:pStyle w:val="TableParagraph"/>
              <w:ind w:left="0"/>
              <w:rPr>
                <w:rFonts w:ascii="Arial" w:hAnsi="Arial" w:cs="Arial"/>
                <w:sz w:val="24"/>
              </w:rPr>
            </w:pPr>
            <w:r>
              <w:rPr>
                <w:rFonts w:ascii="Arial" w:hAnsi="Arial" w:cs="Arial"/>
                <w:sz w:val="24"/>
              </w:rPr>
              <w:t>£3500</w:t>
            </w:r>
          </w:p>
        </w:tc>
        <w:tc>
          <w:tcPr>
            <w:tcW w:w="3423" w:type="dxa"/>
            <w:tcBorders>
              <w:bottom w:val="nil"/>
            </w:tcBorders>
          </w:tcPr>
          <w:p w:rsidR="00706DB2" w:rsidRPr="00077FBA" w:rsidRDefault="00706DB2" w:rsidP="00706DB2">
            <w:pPr>
              <w:pStyle w:val="Default"/>
              <w:rPr>
                <w:rFonts w:ascii="Arial" w:hAnsi="Arial" w:cs="Arial"/>
                <w:sz w:val="23"/>
                <w:szCs w:val="23"/>
              </w:rPr>
            </w:pPr>
          </w:p>
          <w:p w:rsidR="00706DB2" w:rsidRDefault="00706DB2" w:rsidP="00706DB2">
            <w:pPr>
              <w:pStyle w:val="Default"/>
              <w:rPr>
                <w:rFonts w:ascii="Arial" w:hAnsi="Arial" w:cs="Arial"/>
                <w:sz w:val="23"/>
                <w:szCs w:val="23"/>
              </w:rPr>
            </w:pPr>
          </w:p>
          <w:p w:rsidR="00706DB2" w:rsidRPr="00654155" w:rsidRDefault="001A4DDA" w:rsidP="00706DB2">
            <w:pPr>
              <w:pStyle w:val="TableParagraph"/>
              <w:ind w:left="0"/>
              <w:rPr>
                <w:rFonts w:ascii="Arial" w:hAnsi="Arial" w:cs="Arial"/>
                <w:sz w:val="23"/>
                <w:szCs w:val="23"/>
              </w:rPr>
            </w:pPr>
            <w:r>
              <w:rPr>
                <w:rFonts w:ascii="Arial" w:hAnsi="Arial" w:cs="Arial"/>
                <w:sz w:val="23"/>
                <w:szCs w:val="23"/>
              </w:rPr>
              <w:t>-</w:t>
            </w:r>
          </w:p>
        </w:tc>
        <w:tc>
          <w:tcPr>
            <w:tcW w:w="3076" w:type="dxa"/>
            <w:tcBorders>
              <w:bottom w:val="nil"/>
            </w:tcBorders>
          </w:tcPr>
          <w:p w:rsidR="00706DB2" w:rsidRDefault="00706DB2" w:rsidP="00706DB2">
            <w:pPr>
              <w:pStyle w:val="TableParagraph"/>
              <w:ind w:left="0"/>
              <w:rPr>
                <w:rFonts w:ascii="Times New Roman"/>
                <w:sz w:val="24"/>
              </w:rPr>
            </w:pPr>
          </w:p>
        </w:tc>
      </w:tr>
      <w:tr w:rsidR="00706DB2">
        <w:trPr>
          <w:trHeight w:val="287"/>
        </w:trPr>
        <w:tc>
          <w:tcPr>
            <w:tcW w:w="3758" w:type="dxa"/>
            <w:tcBorders>
              <w:top w:val="nil"/>
              <w:bottom w:val="nil"/>
            </w:tcBorders>
          </w:tcPr>
          <w:p w:rsidR="00706DB2" w:rsidRDefault="00706DB2" w:rsidP="00706DB2">
            <w:pPr>
              <w:pStyle w:val="TableParagraph"/>
              <w:spacing w:line="263" w:lineRule="exact"/>
              <w:rPr>
                <w:sz w:val="24"/>
              </w:rPr>
            </w:pPr>
          </w:p>
        </w:tc>
        <w:tc>
          <w:tcPr>
            <w:tcW w:w="3458" w:type="dxa"/>
            <w:tcBorders>
              <w:top w:val="nil"/>
              <w:bottom w:val="nil"/>
            </w:tcBorders>
          </w:tcPr>
          <w:p w:rsidR="00706DB2" w:rsidRDefault="00706DB2" w:rsidP="00706DB2">
            <w:pPr>
              <w:pStyle w:val="TableParagraph"/>
              <w:spacing w:line="263" w:lineRule="exact"/>
              <w:rPr>
                <w:sz w:val="24"/>
              </w:rPr>
            </w:pPr>
          </w:p>
        </w:tc>
        <w:tc>
          <w:tcPr>
            <w:tcW w:w="1663" w:type="dxa"/>
            <w:tcBorders>
              <w:top w:val="nil"/>
              <w:bottom w:val="nil"/>
            </w:tcBorders>
          </w:tcPr>
          <w:p w:rsidR="00706DB2" w:rsidRDefault="00706DB2" w:rsidP="00706DB2">
            <w:pPr>
              <w:pStyle w:val="TableParagraph"/>
              <w:ind w:left="0"/>
              <w:rPr>
                <w:rFonts w:ascii="Times New Roman"/>
                <w:sz w:val="20"/>
              </w:rPr>
            </w:pPr>
          </w:p>
        </w:tc>
        <w:tc>
          <w:tcPr>
            <w:tcW w:w="3423" w:type="dxa"/>
            <w:tcBorders>
              <w:top w:val="nil"/>
              <w:bottom w:val="nil"/>
            </w:tcBorders>
          </w:tcPr>
          <w:p w:rsidR="00706DB2" w:rsidRDefault="00706DB2" w:rsidP="00706DB2">
            <w:pPr>
              <w:pStyle w:val="TableParagraph"/>
              <w:spacing w:line="263" w:lineRule="exact"/>
              <w:rPr>
                <w:sz w:val="24"/>
              </w:rPr>
            </w:pPr>
          </w:p>
        </w:tc>
        <w:tc>
          <w:tcPr>
            <w:tcW w:w="3076" w:type="dxa"/>
            <w:tcBorders>
              <w:top w:val="nil"/>
              <w:bottom w:val="nil"/>
            </w:tcBorders>
          </w:tcPr>
          <w:p w:rsidR="00706DB2" w:rsidRDefault="00706DB2" w:rsidP="00706DB2">
            <w:pPr>
              <w:pStyle w:val="TableParagraph"/>
              <w:ind w:left="0"/>
              <w:rPr>
                <w:rFonts w:ascii="Times New Roman"/>
                <w:sz w:val="20"/>
              </w:rPr>
            </w:pPr>
          </w:p>
        </w:tc>
      </w:tr>
      <w:tr w:rsidR="00706DB2">
        <w:trPr>
          <w:trHeight w:val="287"/>
        </w:trPr>
        <w:tc>
          <w:tcPr>
            <w:tcW w:w="3758" w:type="dxa"/>
            <w:tcBorders>
              <w:top w:val="nil"/>
              <w:bottom w:val="nil"/>
            </w:tcBorders>
          </w:tcPr>
          <w:p w:rsidR="00706DB2" w:rsidRDefault="00706DB2" w:rsidP="00706DB2">
            <w:pPr>
              <w:pStyle w:val="TableParagraph"/>
              <w:spacing w:line="263" w:lineRule="exact"/>
              <w:rPr>
                <w:sz w:val="24"/>
              </w:rPr>
            </w:pPr>
          </w:p>
        </w:tc>
        <w:tc>
          <w:tcPr>
            <w:tcW w:w="3458" w:type="dxa"/>
            <w:tcBorders>
              <w:top w:val="nil"/>
              <w:bottom w:val="nil"/>
            </w:tcBorders>
          </w:tcPr>
          <w:p w:rsidR="00706DB2" w:rsidRDefault="00706DB2" w:rsidP="00706DB2">
            <w:pPr>
              <w:pStyle w:val="TableParagraph"/>
              <w:ind w:left="0"/>
              <w:rPr>
                <w:rFonts w:ascii="Times New Roman"/>
                <w:sz w:val="20"/>
              </w:rPr>
            </w:pPr>
          </w:p>
        </w:tc>
        <w:tc>
          <w:tcPr>
            <w:tcW w:w="1663" w:type="dxa"/>
            <w:tcBorders>
              <w:top w:val="nil"/>
              <w:bottom w:val="nil"/>
            </w:tcBorders>
          </w:tcPr>
          <w:p w:rsidR="00706DB2" w:rsidRDefault="00706DB2" w:rsidP="00706DB2">
            <w:pPr>
              <w:pStyle w:val="TableParagraph"/>
              <w:ind w:left="0"/>
              <w:rPr>
                <w:rFonts w:ascii="Times New Roman"/>
                <w:sz w:val="20"/>
              </w:rPr>
            </w:pPr>
          </w:p>
        </w:tc>
        <w:tc>
          <w:tcPr>
            <w:tcW w:w="3423" w:type="dxa"/>
            <w:tcBorders>
              <w:top w:val="nil"/>
              <w:bottom w:val="nil"/>
            </w:tcBorders>
          </w:tcPr>
          <w:p w:rsidR="00706DB2" w:rsidRDefault="00706DB2" w:rsidP="00706DB2">
            <w:pPr>
              <w:pStyle w:val="TableParagraph"/>
              <w:spacing w:line="263" w:lineRule="exact"/>
              <w:rPr>
                <w:sz w:val="24"/>
              </w:rPr>
            </w:pPr>
          </w:p>
        </w:tc>
        <w:tc>
          <w:tcPr>
            <w:tcW w:w="3076" w:type="dxa"/>
            <w:tcBorders>
              <w:top w:val="nil"/>
              <w:bottom w:val="nil"/>
            </w:tcBorders>
          </w:tcPr>
          <w:p w:rsidR="00706DB2" w:rsidRDefault="00706DB2" w:rsidP="00706DB2">
            <w:pPr>
              <w:pStyle w:val="TableParagraph"/>
              <w:ind w:left="0"/>
              <w:rPr>
                <w:rFonts w:ascii="Times New Roman"/>
                <w:sz w:val="20"/>
              </w:rPr>
            </w:pPr>
          </w:p>
        </w:tc>
      </w:tr>
      <w:tr w:rsidR="00706DB2">
        <w:trPr>
          <w:trHeight w:val="274"/>
        </w:trPr>
        <w:tc>
          <w:tcPr>
            <w:tcW w:w="3758" w:type="dxa"/>
            <w:tcBorders>
              <w:top w:val="nil"/>
            </w:tcBorders>
          </w:tcPr>
          <w:p w:rsidR="00706DB2" w:rsidRDefault="00706DB2" w:rsidP="00706DB2">
            <w:pPr>
              <w:pStyle w:val="TableParagraph"/>
              <w:spacing w:line="254" w:lineRule="exact"/>
              <w:rPr>
                <w:sz w:val="24"/>
              </w:rPr>
            </w:pPr>
          </w:p>
        </w:tc>
        <w:tc>
          <w:tcPr>
            <w:tcW w:w="3458" w:type="dxa"/>
            <w:tcBorders>
              <w:top w:val="nil"/>
            </w:tcBorders>
          </w:tcPr>
          <w:p w:rsidR="00706DB2" w:rsidRDefault="00706DB2" w:rsidP="00706DB2">
            <w:pPr>
              <w:pStyle w:val="TableParagraph"/>
              <w:ind w:left="0"/>
              <w:rPr>
                <w:rFonts w:ascii="Times New Roman"/>
                <w:sz w:val="20"/>
              </w:rPr>
            </w:pPr>
          </w:p>
        </w:tc>
        <w:tc>
          <w:tcPr>
            <w:tcW w:w="1663" w:type="dxa"/>
            <w:tcBorders>
              <w:top w:val="nil"/>
            </w:tcBorders>
          </w:tcPr>
          <w:p w:rsidR="00706DB2" w:rsidRDefault="00706DB2" w:rsidP="00706DB2">
            <w:pPr>
              <w:pStyle w:val="TableParagraph"/>
              <w:ind w:left="0"/>
              <w:rPr>
                <w:rFonts w:ascii="Times New Roman"/>
                <w:sz w:val="20"/>
              </w:rPr>
            </w:pPr>
          </w:p>
        </w:tc>
        <w:tc>
          <w:tcPr>
            <w:tcW w:w="3423" w:type="dxa"/>
            <w:tcBorders>
              <w:top w:val="nil"/>
            </w:tcBorders>
          </w:tcPr>
          <w:p w:rsidR="00706DB2" w:rsidRDefault="00706DB2" w:rsidP="00706DB2">
            <w:pPr>
              <w:pStyle w:val="TableParagraph"/>
              <w:ind w:left="0"/>
              <w:rPr>
                <w:rFonts w:ascii="Times New Roman"/>
                <w:sz w:val="20"/>
              </w:rPr>
            </w:pPr>
          </w:p>
        </w:tc>
        <w:tc>
          <w:tcPr>
            <w:tcW w:w="3076" w:type="dxa"/>
            <w:tcBorders>
              <w:top w:val="nil"/>
            </w:tcBorders>
          </w:tcPr>
          <w:p w:rsidR="00706DB2" w:rsidRDefault="00706DB2" w:rsidP="00706DB2">
            <w:pPr>
              <w:pStyle w:val="TableParagraph"/>
              <w:ind w:left="0"/>
              <w:rPr>
                <w:rFonts w:ascii="Times New Roman"/>
                <w:sz w:val="20"/>
              </w:rPr>
            </w:pPr>
          </w:p>
        </w:tc>
      </w:tr>
      <w:tr w:rsidR="00706DB2">
        <w:trPr>
          <w:trHeight w:val="2049"/>
        </w:trPr>
        <w:tc>
          <w:tcPr>
            <w:tcW w:w="3758" w:type="dxa"/>
          </w:tcPr>
          <w:p w:rsidR="00706DB2" w:rsidRPr="003971BC" w:rsidRDefault="00587925" w:rsidP="003971BC">
            <w:pPr>
              <w:pStyle w:val="TableParagraph"/>
              <w:numPr>
                <w:ilvl w:val="0"/>
                <w:numId w:val="7"/>
              </w:numPr>
              <w:jc w:val="both"/>
              <w:rPr>
                <w:rFonts w:ascii="Comic Sans MS" w:hAnsi="Comic Sans MS"/>
                <w:sz w:val="20"/>
                <w:szCs w:val="20"/>
              </w:rPr>
            </w:pPr>
            <w:r w:rsidRPr="003971BC">
              <w:rPr>
                <w:rFonts w:ascii="Comic Sans MS" w:hAnsi="Comic Sans MS"/>
                <w:sz w:val="20"/>
                <w:szCs w:val="20"/>
              </w:rPr>
              <w:t xml:space="preserve">Ensure </w:t>
            </w:r>
            <w:r w:rsidR="003971BC">
              <w:rPr>
                <w:rFonts w:ascii="Comic Sans MS" w:hAnsi="Comic Sans MS"/>
                <w:sz w:val="20"/>
                <w:szCs w:val="20"/>
              </w:rPr>
              <w:t xml:space="preserve">that new </w:t>
            </w:r>
            <w:r w:rsidRPr="003971BC">
              <w:rPr>
                <w:rFonts w:ascii="Comic Sans MS" w:hAnsi="Comic Sans MS"/>
                <w:sz w:val="20"/>
                <w:szCs w:val="20"/>
              </w:rPr>
              <w:t>staff responsible for teaching swimming attend appropriate course and gain qualifications in order to teach swimming effectively.</w:t>
            </w:r>
          </w:p>
        </w:tc>
        <w:tc>
          <w:tcPr>
            <w:tcW w:w="3458" w:type="dxa"/>
          </w:tcPr>
          <w:p w:rsidR="00706DB2" w:rsidRPr="003971BC" w:rsidRDefault="008C13EF" w:rsidP="003971BC">
            <w:pPr>
              <w:pStyle w:val="TableParagraph"/>
              <w:ind w:left="0"/>
              <w:jc w:val="both"/>
              <w:rPr>
                <w:rFonts w:ascii="Comic Sans MS" w:hAnsi="Comic Sans MS"/>
                <w:sz w:val="20"/>
                <w:szCs w:val="20"/>
              </w:rPr>
            </w:pPr>
            <w:r>
              <w:rPr>
                <w:rFonts w:ascii="Comic Sans MS" w:hAnsi="Comic Sans MS"/>
                <w:sz w:val="20"/>
                <w:szCs w:val="20"/>
              </w:rPr>
              <w:t>To continue to a</w:t>
            </w:r>
            <w:r w:rsidR="003971BC" w:rsidRPr="003971BC">
              <w:rPr>
                <w:rFonts w:ascii="Comic Sans MS" w:hAnsi="Comic Sans MS"/>
                <w:sz w:val="20"/>
                <w:szCs w:val="20"/>
              </w:rPr>
              <w:t>ccess</w:t>
            </w:r>
            <w:r>
              <w:rPr>
                <w:rFonts w:ascii="Comic Sans MS" w:hAnsi="Comic Sans MS"/>
                <w:sz w:val="20"/>
                <w:szCs w:val="20"/>
              </w:rPr>
              <w:t xml:space="preserve"> online</w:t>
            </w:r>
            <w:r w:rsidR="003971BC" w:rsidRPr="003971BC">
              <w:rPr>
                <w:rFonts w:ascii="Comic Sans MS" w:hAnsi="Comic Sans MS"/>
                <w:sz w:val="20"/>
                <w:szCs w:val="20"/>
              </w:rPr>
              <w:t xml:space="preserve"> appropriate swimming course</w:t>
            </w:r>
            <w:r>
              <w:rPr>
                <w:rFonts w:ascii="Comic Sans MS" w:hAnsi="Comic Sans MS"/>
                <w:sz w:val="20"/>
                <w:szCs w:val="20"/>
              </w:rPr>
              <w:t>s</w:t>
            </w:r>
            <w:r w:rsidR="003971BC" w:rsidRPr="003971BC">
              <w:rPr>
                <w:rFonts w:ascii="Comic Sans MS" w:hAnsi="Comic Sans MS"/>
                <w:sz w:val="20"/>
                <w:szCs w:val="20"/>
              </w:rPr>
              <w:t xml:space="preserve"> from KSSP</w:t>
            </w:r>
            <w:r>
              <w:rPr>
                <w:rFonts w:ascii="Comic Sans MS" w:hAnsi="Comic Sans MS"/>
                <w:sz w:val="20"/>
                <w:szCs w:val="20"/>
              </w:rPr>
              <w:t xml:space="preserve"> for all new staff.</w:t>
            </w:r>
          </w:p>
        </w:tc>
        <w:tc>
          <w:tcPr>
            <w:tcW w:w="1663" w:type="dxa"/>
          </w:tcPr>
          <w:p w:rsidR="00706DB2" w:rsidRDefault="00706DB2" w:rsidP="00706DB2">
            <w:pPr>
              <w:pStyle w:val="TableParagraph"/>
              <w:ind w:left="0"/>
              <w:rPr>
                <w:rFonts w:ascii="Times New Roman"/>
                <w:sz w:val="24"/>
              </w:rPr>
            </w:pPr>
          </w:p>
        </w:tc>
        <w:tc>
          <w:tcPr>
            <w:tcW w:w="3423" w:type="dxa"/>
          </w:tcPr>
          <w:p w:rsidR="00706DB2" w:rsidRDefault="00706DB2" w:rsidP="00706DB2">
            <w:pPr>
              <w:pStyle w:val="TableParagraph"/>
              <w:ind w:left="0"/>
              <w:rPr>
                <w:rFonts w:ascii="Times New Roman"/>
                <w:sz w:val="24"/>
              </w:rPr>
            </w:pPr>
          </w:p>
        </w:tc>
        <w:tc>
          <w:tcPr>
            <w:tcW w:w="3076" w:type="dxa"/>
          </w:tcPr>
          <w:p w:rsidR="00706DB2" w:rsidRDefault="00706DB2" w:rsidP="00706DB2">
            <w:pPr>
              <w:pStyle w:val="TableParagraph"/>
              <w:ind w:left="0"/>
              <w:rPr>
                <w:rFonts w:ascii="Times New Roman"/>
                <w:sz w:val="24"/>
              </w:rPr>
            </w:pPr>
          </w:p>
        </w:tc>
      </w:tr>
      <w:tr w:rsidR="00706DB2">
        <w:trPr>
          <w:trHeight w:val="305"/>
        </w:trPr>
        <w:tc>
          <w:tcPr>
            <w:tcW w:w="12302" w:type="dxa"/>
            <w:gridSpan w:val="4"/>
            <w:vMerge w:val="restart"/>
          </w:tcPr>
          <w:p w:rsidR="00706DB2" w:rsidRDefault="00706DB2" w:rsidP="00706DB2">
            <w:pPr>
              <w:pStyle w:val="TableParagraph"/>
              <w:spacing w:line="257" w:lineRule="exact"/>
              <w:ind w:left="28"/>
              <w:rPr>
                <w:sz w:val="24"/>
              </w:rPr>
            </w:pPr>
            <w:r>
              <w:rPr>
                <w:b/>
                <w:color w:val="8F53A1"/>
                <w:sz w:val="24"/>
              </w:rPr>
              <w:t xml:space="preserve">Key indicator 4: </w:t>
            </w:r>
            <w:r>
              <w:rPr>
                <w:color w:val="8F53A1"/>
                <w:sz w:val="24"/>
              </w:rPr>
              <w:t>Broader experience of a range of sports and activities offered to all pupils</w:t>
            </w:r>
          </w:p>
        </w:tc>
        <w:tc>
          <w:tcPr>
            <w:tcW w:w="3076" w:type="dxa"/>
          </w:tcPr>
          <w:p w:rsidR="00706DB2" w:rsidRDefault="00706DB2" w:rsidP="00706DB2">
            <w:pPr>
              <w:pStyle w:val="TableParagraph"/>
              <w:spacing w:line="257" w:lineRule="exact"/>
              <w:ind w:left="28"/>
              <w:rPr>
                <w:sz w:val="24"/>
              </w:rPr>
            </w:pPr>
            <w:r>
              <w:rPr>
                <w:color w:val="231F20"/>
                <w:sz w:val="24"/>
              </w:rPr>
              <w:t>Percentage of total allocation:</w:t>
            </w:r>
          </w:p>
        </w:tc>
      </w:tr>
      <w:tr w:rsidR="00706DB2">
        <w:trPr>
          <w:trHeight w:val="305"/>
        </w:trPr>
        <w:tc>
          <w:tcPr>
            <w:tcW w:w="12302" w:type="dxa"/>
            <w:gridSpan w:val="4"/>
            <w:vMerge/>
            <w:tcBorders>
              <w:top w:val="nil"/>
            </w:tcBorders>
          </w:tcPr>
          <w:p w:rsidR="00706DB2" w:rsidRDefault="00706DB2" w:rsidP="00706DB2">
            <w:pPr>
              <w:rPr>
                <w:sz w:val="2"/>
                <w:szCs w:val="2"/>
              </w:rPr>
            </w:pPr>
          </w:p>
        </w:tc>
        <w:tc>
          <w:tcPr>
            <w:tcW w:w="3076" w:type="dxa"/>
          </w:tcPr>
          <w:p w:rsidR="00706DB2" w:rsidRDefault="00706DB2" w:rsidP="00706DB2">
            <w:pPr>
              <w:pStyle w:val="TableParagraph"/>
              <w:spacing w:line="257" w:lineRule="exact"/>
              <w:ind w:left="20"/>
              <w:jc w:val="center"/>
              <w:rPr>
                <w:sz w:val="24"/>
              </w:rPr>
            </w:pPr>
            <w:r>
              <w:rPr>
                <w:color w:val="231F20"/>
                <w:sz w:val="24"/>
              </w:rPr>
              <w:t>%</w:t>
            </w:r>
          </w:p>
        </w:tc>
      </w:tr>
      <w:tr w:rsidR="00706DB2">
        <w:trPr>
          <w:trHeight w:val="397"/>
        </w:trPr>
        <w:tc>
          <w:tcPr>
            <w:tcW w:w="3758" w:type="dxa"/>
          </w:tcPr>
          <w:p w:rsidR="00706DB2" w:rsidRDefault="00706DB2" w:rsidP="00706DB2">
            <w:pPr>
              <w:pStyle w:val="TableParagraph"/>
              <w:spacing w:before="16"/>
              <w:ind w:left="1554" w:right="1534"/>
              <w:jc w:val="center"/>
              <w:rPr>
                <w:b/>
                <w:sz w:val="24"/>
              </w:rPr>
            </w:pPr>
            <w:r>
              <w:rPr>
                <w:b/>
                <w:color w:val="231F20"/>
                <w:sz w:val="24"/>
              </w:rPr>
              <w:t>Intent</w:t>
            </w:r>
          </w:p>
        </w:tc>
        <w:tc>
          <w:tcPr>
            <w:tcW w:w="5121" w:type="dxa"/>
            <w:gridSpan w:val="2"/>
          </w:tcPr>
          <w:p w:rsidR="00706DB2" w:rsidRDefault="00706DB2" w:rsidP="00706DB2">
            <w:pPr>
              <w:pStyle w:val="TableParagraph"/>
              <w:spacing w:before="16"/>
              <w:ind w:left="1733" w:right="1712"/>
              <w:jc w:val="center"/>
              <w:rPr>
                <w:b/>
                <w:sz w:val="24"/>
              </w:rPr>
            </w:pPr>
            <w:r>
              <w:rPr>
                <w:b/>
                <w:color w:val="231F20"/>
                <w:sz w:val="24"/>
              </w:rPr>
              <w:t>Implementation</w:t>
            </w:r>
          </w:p>
        </w:tc>
        <w:tc>
          <w:tcPr>
            <w:tcW w:w="3423" w:type="dxa"/>
          </w:tcPr>
          <w:p w:rsidR="00706DB2" w:rsidRDefault="00706DB2" w:rsidP="00706DB2">
            <w:pPr>
              <w:pStyle w:val="TableParagraph"/>
              <w:spacing w:before="16"/>
              <w:ind w:left="1346" w:right="1325"/>
              <w:jc w:val="center"/>
              <w:rPr>
                <w:b/>
                <w:sz w:val="24"/>
              </w:rPr>
            </w:pPr>
            <w:r>
              <w:rPr>
                <w:b/>
                <w:color w:val="231F20"/>
                <w:sz w:val="24"/>
              </w:rPr>
              <w:t>Impact</w:t>
            </w:r>
          </w:p>
        </w:tc>
        <w:tc>
          <w:tcPr>
            <w:tcW w:w="3076" w:type="dxa"/>
          </w:tcPr>
          <w:p w:rsidR="00706DB2" w:rsidRDefault="00706DB2" w:rsidP="00706DB2">
            <w:pPr>
              <w:pStyle w:val="TableParagraph"/>
              <w:ind w:left="0"/>
              <w:rPr>
                <w:rFonts w:ascii="Times New Roman"/>
                <w:sz w:val="24"/>
              </w:rPr>
            </w:pPr>
          </w:p>
        </w:tc>
      </w:tr>
      <w:tr w:rsidR="00706DB2">
        <w:trPr>
          <w:trHeight w:val="333"/>
        </w:trPr>
        <w:tc>
          <w:tcPr>
            <w:tcW w:w="3758" w:type="dxa"/>
            <w:tcBorders>
              <w:bottom w:val="nil"/>
            </w:tcBorders>
          </w:tcPr>
          <w:p w:rsidR="00706DB2" w:rsidRDefault="003971BC" w:rsidP="0072575B">
            <w:pPr>
              <w:pStyle w:val="TableParagraph"/>
              <w:numPr>
                <w:ilvl w:val="0"/>
                <w:numId w:val="7"/>
              </w:numPr>
              <w:spacing w:before="16"/>
              <w:jc w:val="both"/>
              <w:rPr>
                <w:rFonts w:ascii="Comic Sans MS" w:hAnsi="Comic Sans MS"/>
                <w:sz w:val="20"/>
                <w:szCs w:val="20"/>
              </w:rPr>
            </w:pPr>
            <w:r>
              <w:rPr>
                <w:rFonts w:ascii="Comic Sans MS" w:hAnsi="Comic Sans MS"/>
                <w:sz w:val="20"/>
                <w:szCs w:val="20"/>
              </w:rPr>
              <w:t xml:space="preserve">To continue to use </w:t>
            </w:r>
            <w:r w:rsidRPr="003971BC">
              <w:rPr>
                <w:rFonts w:ascii="Comic Sans MS" w:hAnsi="Comic Sans MS"/>
                <w:sz w:val="20"/>
                <w:szCs w:val="20"/>
              </w:rPr>
              <w:t xml:space="preserve">Knowsley School Sports Partnership </w:t>
            </w:r>
            <w:r w:rsidR="0072575B">
              <w:rPr>
                <w:rFonts w:ascii="Comic Sans MS" w:hAnsi="Comic Sans MS"/>
                <w:sz w:val="20"/>
                <w:szCs w:val="20"/>
              </w:rPr>
              <w:t xml:space="preserve">(KSSP) which </w:t>
            </w:r>
            <w:r w:rsidRPr="003971BC">
              <w:rPr>
                <w:rFonts w:ascii="Comic Sans MS" w:hAnsi="Comic Sans MS"/>
                <w:sz w:val="20"/>
                <w:szCs w:val="20"/>
              </w:rPr>
              <w:t>provides the co-ordination and delivery of regular high quality school and borough wide competitions in a wide and diverse range of sports, ensuring that the players/teams have the opportunity to link into county, regional and national competitions in line with national governing bodies of sport and the national School Games programme. The SLA also aims to increase the number of young people participating in competitive opportunities and the depth of competitions offered.</w:t>
            </w:r>
          </w:p>
          <w:p w:rsidR="0072575B" w:rsidRDefault="0072575B" w:rsidP="0072575B">
            <w:pPr>
              <w:pStyle w:val="TableParagraph"/>
              <w:spacing w:before="16"/>
              <w:ind w:left="720"/>
              <w:jc w:val="both"/>
              <w:rPr>
                <w:rFonts w:ascii="Comic Sans MS" w:hAnsi="Comic Sans MS"/>
                <w:sz w:val="20"/>
                <w:szCs w:val="20"/>
              </w:rPr>
            </w:pPr>
          </w:p>
          <w:p w:rsidR="0072575B" w:rsidRDefault="0072575B" w:rsidP="0072575B">
            <w:pPr>
              <w:pStyle w:val="TableParagraph"/>
              <w:numPr>
                <w:ilvl w:val="0"/>
                <w:numId w:val="7"/>
              </w:numPr>
              <w:spacing w:before="16"/>
              <w:jc w:val="both"/>
              <w:rPr>
                <w:rFonts w:ascii="Comic Sans MS" w:hAnsi="Comic Sans MS"/>
                <w:sz w:val="20"/>
                <w:szCs w:val="20"/>
              </w:rPr>
            </w:pPr>
            <w:r>
              <w:rPr>
                <w:rFonts w:ascii="Comic Sans MS" w:hAnsi="Comic Sans MS"/>
                <w:sz w:val="20"/>
                <w:szCs w:val="20"/>
              </w:rPr>
              <w:t xml:space="preserve">To </w:t>
            </w:r>
            <w:r w:rsidRPr="0072575B">
              <w:rPr>
                <w:rFonts w:ascii="Comic Sans MS" w:hAnsi="Comic Sans MS"/>
                <w:sz w:val="20"/>
                <w:szCs w:val="20"/>
              </w:rPr>
              <w:t xml:space="preserve">continue to provide after school sports clubs that are not part of the curriculum for lower </w:t>
            </w:r>
            <w:r w:rsidRPr="0072575B">
              <w:rPr>
                <w:rFonts w:ascii="Comic Sans MS" w:hAnsi="Comic Sans MS"/>
                <w:sz w:val="20"/>
                <w:szCs w:val="20"/>
              </w:rPr>
              <w:lastRenderedPageBreak/>
              <w:t xml:space="preserve">key stage 2, e.g. judo and </w:t>
            </w:r>
            <w:r>
              <w:rPr>
                <w:rFonts w:ascii="Comic Sans MS" w:hAnsi="Comic Sans MS"/>
                <w:sz w:val="20"/>
                <w:szCs w:val="20"/>
              </w:rPr>
              <w:t>fencing.</w:t>
            </w:r>
          </w:p>
          <w:p w:rsidR="0072575B" w:rsidRDefault="0072575B" w:rsidP="0072575B">
            <w:pPr>
              <w:pStyle w:val="ListParagraph"/>
              <w:rPr>
                <w:rFonts w:ascii="Comic Sans MS" w:hAnsi="Comic Sans MS"/>
                <w:sz w:val="20"/>
                <w:szCs w:val="20"/>
              </w:rPr>
            </w:pPr>
          </w:p>
          <w:p w:rsidR="0072575B" w:rsidRDefault="0072575B" w:rsidP="0072575B">
            <w:pPr>
              <w:pStyle w:val="TableParagraph"/>
              <w:numPr>
                <w:ilvl w:val="0"/>
                <w:numId w:val="7"/>
              </w:numPr>
              <w:spacing w:before="16"/>
              <w:jc w:val="both"/>
              <w:rPr>
                <w:rFonts w:ascii="Comic Sans MS" w:hAnsi="Comic Sans MS"/>
                <w:sz w:val="20"/>
                <w:szCs w:val="20"/>
              </w:rPr>
            </w:pPr>
            <w:r>
              <w:rPr>
                <w:rFonts w:ascii="Comic Sans MS" w:hAnsi="Comic Sans MS"/>
                <w:sz w:val="20"/>
                <w:szCs w:val="20"/>
              </w:rPr>
              <w:t>Try to c</w:t>
            </w:r>
            <w:r w:rsidR="00275A09">
              <w:rPr>
                <w:rFonts w:ascii="Comic Sans MS" w:hAnsi="Comic Sans MS"/>
                <w:sz w:val="20"/>
                <w:szCs w:val="20"/>
              </w:rPr>
              <w:t xml:space="preserve">omplete a sport that enthuses the children which has been </w:t>
            </w:r>
            <w:r w:rsidRPr="0072575B">
              <w:rPr>
                <w:rFonts w:ascii="Comic Sans MS" w:hAnsi="Comic Sans MS"/>
                <w:sz w:val="20"/>
                <w:szCs w:val="20"/>
              </w:rPr>
              <w:t>attempted before</w:t>
            </w:r>
            <w:r w:rsidR="00275A09">
              <w:rPr>
                <w:rFonts w:ascii="Comic Sans MS" w:hAnsi="Comic Sans MS"/>
                <w:sz w:val="20"/>
                <w:szCs w:val="20"/>
              </w:rPr>
              <w:t xml:space="preserve"> and that they enjoyed which is not on the current PE curriculum</w:t>
            </w:r>
            <w:r>
              <w:rPr>
                <w:rFonts w:ascii="Comic Sans MS" w:hAnsi="Comic Sans MS"/>
                <w:sz w:val="20"/>
                <w:szCs w:val="20"/>
              </w:rPr>
              <w:t>.</w:t>
            </w:r>
          </w:p>
          <w:p w:rsidR="0072575B" w:rsidRDefault="0072575B" w:rsidP="0072575B">
            <w:pPr>
              <w:pStyle w:val="ListParagraph"/>
              <w:rPr>
                <w:rFonts w:ascii="Comic Sans MS" w:hAnsi="Comic Sans MS"/>
                <w:sz w:val="20"/>
                <w:szCs w:val="20"/>
              </w:rPr>
            </w:pPr>
          </w:p>
          <w:p w:rsidR="0072575B" w:rsidRPr="0072575B" w:rsidRDefault="0072575B" w:rsidP="0072575B">
            <w:pPr>
              <w:pStyle w:val="TableParagraph"/>
              <w:numPr>
                <w:ilvl w:val="0"/>
                <w:numId w:val="7"/>
              </w:numPr>
              <w:spacing w:before="16"/>
              <w:jc w:val="both"/>
              <w:rPr>
                <w:rFonts w:ascii="Comic Sans MS" w:hAnsi="Comic Sans MS"/>
                <w:sz w:val="20"/>
                <w:szCs w:val="20"/>
              </w:rPr>
            </w:pPr>
            <w:r>
              <w:rPr>
                <w:rFonts w:ascii="Comic Sans MS" w:hAnsi="Comic Sans MS"/>
                <w:sz w:val="20"/>
                <w:szCs w:val="20"/>
              </w:rPr>
              <w:t>To continue to provide e</w:t>
            </w:r>
            <w:r w:rsidRPr="0072575B">
              <w:rPr>
                <w:rFonts w:ascii="Comic Sans MS" w:hAnsi="Comic Sans MS"/>
                <w:sz w:val="20"/>
                <w:szCs w:val="20"/>
              </w:rPr>
              <w:t>xtra</w:t>
            </w:r>
            <w:r>
              <w:rPr>
                <w:rFonts w:ascii="Comic Sans MS" w:hAnsi="Comic Sans MS"/>
                <w:sz w:val="20"/>
                <w:szCs w:val="20"/>
              </w:rPr>
              <w:t>-</w:t>
            </w:r>
            <w:r w:rsidRPr="0072575B">
              <w:rPr>
                <w:rFonts w:ascii="Comic Sans MS" w:hAnsi="Comic Sans MS"/>
                <w:sz w:val="20"/>
                <w:szCs w:val="20"/>
              </w:rPr>
              <w:t xml:space="preserve"> curricular activities for all year groups in one skilled area.</w:t>
            </w:r>
          </w:p>
        </w:tc>
        <w:tc>
          <w:tcPr>
            <w:tcW w:w="3458" w:type="dxa"/>
            <w:tcBorders>
              <w:bottom w:val="nil"/>
            </w:tcBorders>
          </w:tcPr>
          <w:p w:rsidR="007064CF" w:rsidRPr="007064CF" w:rsidRDefault="0072575B" w:rsidP="007064CF">
            <w:pPr>
              <w:pStyle w:val="TableParagraph"/>
              <w:spacing w:before="16"/>
              <w:jc w:val="both"/>
              <w:rPr>
                <w:rFonts w:ascii="Comic Sans MS" w:hAnsi="Comic Sans MS"/>
                <w:sz w:val="20"/>
                <w:szCs w:val="20"/>
                <w:highlight w:val="yellow"/>
              </w:rPr>
            </w:pPr>
            <w:r w:rsidRPr="007064CF">
              <w:rPr>
                <w:rFonts w:ascii="Comic Sans MS" w:hAnsi="Comic Sans MS"/>
                <w:sz w:val="20"/>
                <w:szCs w:val="20"/>
              </w:rPr>
              <w:lastRenderedPageBreak/>
              <w:t>To continue to develop a range of extra-curricular activities which will help the children achieve, we currently offer a range of sports clubs across the school. Football occurs on a weekly basis across several year groups, whereas other clubs will change term by term dependent on upcoming events and seasonal changes (for example cross country club changes to  indoor/ outdoor athletics club in the winter summer terms).</w:t>
            </w:r>
            <w:r w:rsidR="007064CF" w:rsidRPr="007064CF">
              <w:rPr>
                <w:rFonts w:ascii="Comic Sans MS" w:hAnsi="Comic Sans MS"/>
                <w:sz w:val="20"/>
                <w:szCs w:val="20"/>
              </w:rPr>
              <w:t xml:space="preserve"> (</w:t>
            </w:r>
            <w:r w:rsidR="007064CF" w:rsidRPr="007064CF">
              <w:rPr>
                <w:rFonts w:ascii="Comic Sans MS" w:hAnsi="Comic Sans MS"/>
                <w:sz w:val="20"/>
                <w:szCs w:val="20"/>
                <w:highlight w:val="yellow"/>
              </w:rPr>
              <w:t>Evidence collated to submit application for the Virtual Games Award during</w:t>
            </w:r>
          </w:p>
          <w:p w:rsidR="0072575B" w:rsidRDefault="007064CF" w:rsidP="007064CF">
            <w:pPr>
              <w:pStyle w:val="TableParagraph"/>
              <w:spacing w:before="16"/>
              <w:jc w:val="both"/>
              <w:rPr>
                <w:rFonts w:ascii="Comic Sans MS" w:hAnsi="Comic Sans MS"/>
                <w:sz w:val="20"/>
                <w:szCs w:val="20"/>
              </w:rPr>
            </w:pPr>
            <w:r w:rsidRPr="007064CF">
              <w:rPr>
                <w:rFonts w:ascii="Comic Sans MS" w:hAnsi="Comic Sans MS"/>
                <w:sz w:val="20"/>
                <w:szCs w:val="20"/>
                <w:highlight w:val="yellow"/>
              </w:rPr>
              <w:t>Lockdown).</w:t>
            </w:r>
            <w:r>
              <w:rPr>
                <w:rFonts w:ascii="Comic Sans MS" w:hAnsi="Comic Sans MS"/>
                <w:sz w:val="20"/>
                <w:szCs w:val="20"/>
              </w:rPr>
              <w:t xml:space="preserve"> </w:t>
            </w:r>
            <w:r w:rsidR="0072575B" w:rsidRPr="0072575B">
              <w:rPr>
                <w:rFonts w:ascii="Comic Sans MS" w:hAnsi="Comic Sans MS"/>
                <w:sz w:val="20"/>
                <w:szCs w:val="20"/>
              </w:rPr>
              <w:t>By doing this the children will be recognised for their participation through gaining Children’s University credits</w:t>
            </w:r>
            <w:r w:rsidR="0072575B">
              <w:rPr>
                <w:rFonts w:ascii="Comic Sans MS" w:hAnsi="Comic Sans MS"/>
                <w:sz w:val="20"/>
                <w:szCs w:val="20"/>
              </w:rPr>
              <w:t>.</w:t>
            </w:r>
          </w:p>
          <w:p w:rsidR="0072575B" w:rsidRDefault="0072575B" w:rsidP="0072575B">
            <w:pPr>
              <w:pStyle w:val="TableParagraph"/>
              <w:spacing w:before="16"/>
              <w:ind w:left="0"/>
              <w:jc w:val="both"/>
              <w:rPr>
                <w:rFonts w:ascii="Comic Sans MS" w:hAnsi="Comic Sans MS"/>
                <w:sz w:val="20"/>
                <w:szCs w:val="20"/>
              </w:rPr>
            </w:pPr>
          </w:p>
          <w:p w:rsidR="007064CF" w:rsidRDefault="007064CF" w:rsidP="0072575B">
            <w:pPr>
              <w:pStyle w:val="TableParagraph"/>
              <w:spacing w:before="16"/>
              <w:ind w:left="0"/>
              <w:jc w:val="both"/>
              <w:rPr>
                <w:rFonts w:ascii="Comic Sans MS" w:hAnsi="Comic Sans MS"/>
                <w:sz w:val="20"/>
                <w:szCs w:val="20"/>
              </w:rPr>
            </w:pPr>
          </w:p>
          <w:p w:rsidR="0072575B" w:rsidRDefault="007064CF" w:rsidP="0072575B">
            <w:pPr>
              <w:pStyle w:val="TableParagraph"/>
              <w:spacing w:before="16"/>
              <w:ind w:left="0"/>
              <w:jc w:val="both"/>
              <w:rPr>
                <w:rFonts w:ascii="Comic Sans MS" w:hAnsi="Comic Sans MS"/>
                <w:sz w:val="20"/>
                <w:szCs w:val="20"/>
              </w:rPr>
            </w:pPr>
            <w:r>
              <w:rPr>
                <w:rFonts w:ascii="Comic Sans MS" w:hAnsi="Comic Sans MS"/>
                <w:sz w:val="20"/>
                <w:szCs w:val="20"/>
              </w:rPr>
              <w:t>Try to s</w:t>
            </w:r>
            <w:r w:rsidR="0072575B" w:rsidRPr="0072575B">
              <w:rPr>
                <w:rFonts w:ascii="Comic Sans MS" w:hAnsi="Comic Sans MS"/>
                <w:sz w:val="20"/>
                <w:szCs w:val="20"/>
              </w:rPr>
              <w:t>et up assembly f</w:t>
            </w:r>
            <w:r w:rsidR="0072575B">
              <w:rPr>
                <w:rFonts w:ascii="Comic Sans MS" w:hAnsi="Comic Sans MS"/>
                <w:sz w:val="20"/>
                <w:szCs w:val="20"/>
              </w:rPr>
              <w:t>or Year 3 and Year 4 children and c</w:t>
            </w:r>
            <w:r w:rsidR="0072575B" w:rsidRPr="0072575B">
              <w:rPr>
                <w:rFonts w:ascii="Comic Sans MS" w:hAnsi="Comic Sans MS"/>
                <w:sz w:val="20"/>
                <w:szCs w:val="20"/>
              </w:rPr>
              <w:t xml:space="preserve">reate a new club for both year groups with outside </w:t>
            </w:r>
            <w:r w:rsidR="0072575B" w:rsidRPr="0072575B">
              <w:rPr>
                <w:rFonts w:ascii="Comic Sans MS" w:hAnsi="Comic Sans MS"/>
                <w:sz w:val="20"/>
                <w:szCs w:val="20"/>
              </w:rPr>
              <w:lastRenderedPageBreak/>
              <w:t>agent.</w:t>
            </w:r>
            <w:r>
              <w:rPr>
                <w:rFonts w:ascii="Comic Sans MS" w:hAnsi="Comic Sans MS"/>
                <w:sz w:val="20"/>
                <w:szCs w:val="20"/>
              </w:rPr>
              <w:t xml:space="preserve"> </w:t>
            </w:r>
            <w:r w:rsidRPr="007064CF">
              <w:rPr>
                <w:rFonts w:ascii="Comic Sans MS" w:hAnsi="Comic Sans MS"/>
                <w:sz w:val="20"/>
                <w:szCs w:val="20"/>
                <w:highlight w:val="yellow"/>
              </w:rPr>
              <w:t>(Restrictions may apply)</w:t>
            </w:r>
          </w:p>
          <w:p w:rsidR="00275A09" w:rsidRDefault="00275A09" w:rsidP="0072575B">
            <w:pPr>
              <w:pStyle w:val="TableParagraph"/>
              <w:spacing w:before="16"/>
              <w:ind w:left="0"/>
              <w:jc w:val="both"/>
              <w:rPr>
                <w:rFonts w:ascii="Comic Sans MS" w:hAnsi="Comic Sans MS"/>
                <w:sz w:val="20"/>
                <w:szCs w:val="20"/>
              </w:rPr>
            </w:pPr>
          </w:p>
          <w:p w:rsidR="00275A09" w:rsidRDefault="00275A09" w:rsidP="0072575B">
            <w:pPr>
              <w:pStyle w:val="TableParagraph"/>
              <w:spacing w:before="16"/>
              <w:ind w:left="0"/>
              <w:jc w:val="both"/>
              <w:rPr>
                <w:rFonts w:ascii="Comic Sans MS" w:hAnsi="Comic Sans MS"/>
                <w:sz w:val="20"/>
                <w:szCs w:val="20"/>
              </w:rPr>
            </w:pPr>
          </w:p>
          <w:p w:rsidR="00275A09" w:rsidRDefault="00275A09" w:rsidP="0072575B">
            <w:pPr>
              <w:pStyle w:val="TableParagraph"/>
              <w:spacing w:before="16"/>
              <w:ind w:left="0"/>
              <w:jc w:val="both"/>
              <w:rPr>
                <w:rFonts w:ascii="Comic Sans MS" w:hAnsi="Comic Sans MS"/>
                <w:sz w:val="20"/>
                <w:szCs w:val="20"/>
              </w:rPr>
            </w:pPr>
            <w:r w:rsidRPr="00275A09">
              <w:rPr>
                <w:rFonts w:ascii="Comic Sans MS" w:hAnsi="Comic Sans MS"/>
                <w:sz w:val="20"/>
                <w:szCs w:val="20"/>
              </w:rPr>
              <w:t>Key Stage 1 and 2 children to take part in Quidditch tournament over two days</w:t>
            </w:r>
            <w:r w:rsidR="00402841">
              <w:rPr>
                <w:rFonts w:ascii="Comic Sans MS" w:hAnsi="Comic Sans MS"/>
                <w:sz w:val="20"/>
                <w:szCs w:val="20"/>
              </w:rPr>
              <w:t>.</w:t>
            </w:r>
          </w:p>
          <w:p w:rsidR="00275A09" w:rsidRDefault="00275A09" w:rsidP="0072575B">
            <w:pPr>
              <w:pStyle w:val="TableParagraph"/>
              <w:spacing w:before="16"/>
              <w:ind w:left="0"/>
              <w:jc w:val="both"/>
              <w:rPr>
                <w:rFonts w:ascii="Comic Sans MS" w:hAnsi="Comic Sans MS"/>
                <w:sz w:val="20"/>
                <w:szCs w:val="20"/>
              </w:rPr>
            </w:pPr>
          </w:p>
          <w:p w:rsidR="00275A09" w:rsidRDefault="00275A09" w:rsidP="0072575B">
            <w:pPr>
              <w:pStyle w:val="TableParagraph"/>
              <w:spacing w:before="16"/>
              <w:ind w:left="0"/>
              <w:jc w:val="both"/>
              <w:rPr>
                <w:rFonts w:ascii="Comic Sans MS" w:hAnsi="Comic Sans MS"/>
                <w:sz w:val="20"/>
                <w:szCs w:val="20"/>
              </w:rPr>
            </w:pPr>
          </w:p>
          <w:p w:rsidR="006E4A5E" w:rsidRDefault="006E4A5E" w:rsidP="0072575B">
            <w:pPr>
              <w:pStyle w:val="TableParagraph"/>
              <w:spacing w:before="16"/>
              <w:ind w:left="0"/>
              <w:jc w:val="both"/>
              <w:rPr>
                <w:rFonts w:ascii="Comic Sans MS" w:hAnsi="Comic Sans MS"/>
                <w:sz w:val="20"/>
                <w:szCs w:val="20"/>
              </w:rPr>
            </w:pPr>
          </w:p>
          <w:p w:rsidR="00275A09" w:rsidRPr="0072575B" w:rsidRDefault="00275A09" w:rsidP="0072575B">
            <w:pPr>
              <w:pStyle w:val="TableParagraph"/>
              <w:spacing w:before="16"/>
              <w:ind w:left="0"/>
              <w:jc w:val="both"/>
              <w:rPr>
                <w:rFonts w:ascii="Comic Sans MS" w:hAnsi="Comic Sans MS"/>
                <w:sz w:val="20"/>
                <w:szCs w:val="20"/>
              </w:rPr>
            </w:pPr>
            <w:r w:rsidRPr="00275A09">
              <w:rPr>
                <w:rFonts w:ascii="Comic Sans MS" w:hAnsi="Comic Sans MS"/>
                <w:sz w:val="20"/>
                <w:szCs w:val="20"/>
              </w:rPr>
              <w:t>Dance for EYFS, KS1 and KS2 after school.</w:t>
            </w:r>
          </w:p>
        </w:tc>
        <w:tc>
          <w:tcPr>
            <w:tcW w:w="1663" w:type="dxa"/>
            <w:tcBorders>
              <w:bottom w:val="nil"/>
            </w:tcBorders>
          </w:tcPr>
          <w:p w:rsidR="006E4A5E" w:rsidRDefault="006E4A5E" w:rsidP="006E4A5E">
            <w:pPr>
              <w:pStyle w:val="TableParagraph"/>
              <w:spacing w:before="16"/>
              <w:rPr>
                <w:sz w:val="24"/>
              </w:rPr>
            </w:pPr>
            <w:r>
              <w:rPr>
                <w:sz w:val="24"/>
              </w:rPr>
              <w:lastRenderedPageBreak/>
              <w:t>£1300</w:t>
            </w:r>
          </w:p>
          <w:p w:rsidR="006E4A5E" w:rsidRDefault="006E4A5E" w:rsidP="006E4A5E">
            <w:pPr>
              <w:pStyle w:val="TableParagraph"/>
              <w:spacing w:before="16"/>
              <w:rPr>
                <w:sz w:val="24"/>
              </w:rPr>
            </w:pPr>
          </w:p>
          <w:p w:rsidR="006E4A5E" w:rsidRDefault="006E4A5E" w:rsidP="006E4A5E">
            <w:pPr>
              <w:pStyle w:val="TableParagraph"/>
              <w:spacing w:before="16"/>
              <w:rPr>
                <w:sz w:val="24"/>
              </w:rPr>
            </w:pPr>
          </w:p>
          <w:p w:rsidR="006E4A5E" w:rsidRDefault="006E4A5E" w:rsidP="006E4A5E">
            <w:pPr>
              <w:pStyle w:val="TableParagraph"/>
              <w:spacing w:before="16"/>
              <w:rPr>
                <w:sz w:val="24"/>
              </w:rPr>
            </w:pPr>
          </w:p>
          <w:p w:rsidR="006E4A5E" w:rsidRDefault="006E4A5E" w:rsidP="006E4A5E">
            <w:pPr>
              <w:pStyle w:val="TableParagraph"/>
              <w:spacing w:before="16"/>
              <w:rPr>
                <w:sz w:val="24"/>
              </w:rPr>
            </w:pPr>
          </w:p>
          <w:p w:rsidR="006E4A5E" w:rsidRDefault="006E4A5E" w:rsidP="006E4A5E">
            <w:pPr>
              <w:pStyle w:val="TableParagraph"/>
              <w:spacing w:before="16"/>
              <w:rPr>
                <w:sz w:val="24"/>
              </w:rPr>
            </w:pPr>
          </w:p>
          <w:p w:rsidR="006E4A5E" w:rsidRDefault="006E4A5E" w:rsidP="006E4A5E">
            <w:pPr>
              <w:pStyle w:val="TableParagraph"/>
              <w:spacing w:before="16"/>
              <w:rPr>
                <w:sz w:val="24"/>
              </w:rPr>
            </w:pPr>
          </w:p>
          <w:p w:rsidR="006E4A5E" w:rsidRDefault="006E4A5E" w:rsidP="006E4A5E">
            <w:pPr>
              <w:pStyle w:val="TableParagraph"/>
              <w:spacing w:before="16"/>
              <w:rPr>
                <w:sz w:val="24"/>
              </w:rPr>
            </w:pPr>
          </w:p>
          <w:p w:rsidR="006E4A5E" w:rsidRDefault="006E4A5E" w:rsidP="006E4A5E">
            <w:pPr>
              <w:pStyle w:val="TableParagraph"/>
              <w:spacing w:before="16"/>
              <w:rPr>
                <w:sz w:val="24"/>
              </w:rPr>
            </w:pPr>
          </w:p>
          <w:p w:rsidR="006E4A5E" w:rsidRDefault="006E4A5E" w:rsidP="006E4A5E">
            <w:pPr>
              <w:pStyle w:val="TableParagraph"/>
              <w:spacing w:before="16"/>
              <w:rPr>
                <w:sz w:val="24"/>
              </w:rPr>
            </w:pPr>
          </w:p>
          <w:p w:rsidR="006E4A5E" w:rsidRDefault="006E4A5E" w:rsidP="006E4A5E">
            <w:pPr>
              <w:pStyle w:val="TableParagraph"/>
              <w:spacing w:before="16"/>
              <w:rPr>
                <w:sz w:val="24"/>
              </w:rPr>
            </w:pPr>
          </w:p>
          <w:p w:rsidR="006E4A5E" w:rsidRDefault="006E4A5E" w:rsidP="006E4A5E">
            <w:pPr>
              <w:pStyle w:val="TableParagraph"/>
              <w:spacing w:before="16"/>
              <w:rPr>
                <w:sz w:val="24"/>
              </w:rPr>
            </w:pPr>
          </w:p>
          <w:p w:rsidR="006E4A5E" w:rsidRDefault="006E4A5E" w:rsidP="006E4A5E">
            <w:pPr>
              <w:pStyle w:val="TableParagraph"/>
              <w:spacing w:before="16"/>
              <w:rPr>
                <w:sz w:val="24"/>
              </w:rPr>
            </w:pPr>
          </w:p>
          <w:p w:rsidR="006E4A5E" w:rsidRDefault="006E4A5E" w:rsidP="006E4A5E">
            <w:pPr>
              <w:pStyle w:val="TableParagraph"/>
              <w:spacing w:before="16"/>
              <w:rPr>
                <w:sz w:val="24"/>
              </w:rPr>
            </w:pPr>
          </w:p>
          <w:p w:rsidR="006E4A5E" w:rsidRDefault="006E4A5E" w:rsidP="006E4A5E">
            <w:pPr>
              <w:pStyle w:val="TableParagraph"/>
              <w:spacing w:before="16"/>
              <w:rPr>
                <w:sz w:val="24"/>
              </w:rPr>
            </w:pPr>
          </w:p>
          <w:p w:rsidR="006E4A5E" w:rsidRDefault="006E4A5E" w:rsidP="006E4A5E">
            <w:pPr>
              <w:pStyle w:val="TableParagraph"/>
              <w:spacing w:before="16"/>
              <w:rPr>
                <w:sz w:val="24"/>
              </w:rPr>
            </w:pPr>
          </w:p>
          <w:p w:rsidR="006E4A5E" w:rsidRDefault="006E4A5E" w:rsidP="006E4A5E">
            <w:pPr>
              <w:pStyle w:val="TableParagraph"/>
              <w:spacing w:before="16"/>
              <w:rPr>
                <w:sz w:val="24"/>
              </w:rPr>
            </w:pPr>
          </w:p>
          <w:p w:rsidR="006E4A5E" w:rsidRDefault="006E4A5E" w:rsidP="006E4A5E">
            <w:pPr>
              <w:pStyle w:val="TableParagraph"/>
              <w:spacing w:before="16"/>
              <w:rPr>
                <w:sz w:val="24"/>
              </w:rPr>
            </w:pPr>
          </w:p>
          <w:p w:rsidR="006E4A5E" w:rsidRDefault="006E4A5E" w:rsidP="006E4A5E">
            <w:pPr>
              <w:pStyle w:val="TableParagraph"/>
              <w:spacing w:before="16"/>
              <w:rPr>
                <w:sz w:val="24"/>
              </w:rPr>
            </w:pPr>
          </w:p>
          <w:p w:rsidR="006E4A5E" w:rsidRDefault="006E4A5E" w:rsidP="006E4A5E">
            <w:pPr>
              <w:pStyle w:val="TableParagraph"/>
              <w:spacing w:before="16"/>
              <w:rPr>
                <w:sz w:val="24"/>
              </w:rPr>
            </w:pPr>
          </w:p>
          <w:p w:rsidR="006E4A5E" w:rsidRDefault="006E4A5E" w:rsidP="006E4A5E">
            <w:pPr>
              <w:pStyle w:val="TableParagraph"/>
              <w:spacing w:before="16"/>
              <w:rPr>
                <w:sz w:val="24"/>
              </w:rPr>
            </w:pPr>
          </w:p>
          <w:p w:rsidR="006E4A5E" w:rsidRDefault="006E4A5E" w:rsidP="006E4A5E">
            <w:pPr>
              <w:pStyle w:val="TableParagraph"/>
              <w:spacing w:before="16"/>
              <w:rPr>
                <w:sz w:val="24"/>
              </w:rPr>
            </w:pPr>
          </w:p>
          <w:p w:rsidR="006E4A5E" w:rsidRDefault="006E4A5E" w:rsidP="006E4A5E">
            <w:pPr>
              <w:pStyle w:val="TableParagraph"/>
              <w:spacing w:before="16"/>
              <w:rPr>
                <w:sz w:val="24"/>
              </w:rPr>
            </w:pPr>
          </w:p>
          <w:p w:rsidR="006E4A5E" w:rsidRDefault="006E4A5E" w:rsidP="006E4A5E">
            <w:pPr>
              <w:pStyle w:val="TableParagraph"/>
              <w:spacing w:before="16"/>
              <w:rPr>
                <w:sz w:val="24"/>
              </w:rPr>
            </w:pPr>
          </w:p>
          <w:p w:rsidR="006E4A5E" w:rsidRDefault="006E4A5E" w:rsidP="006E4A5E">
            <w:pPr>
              <w:pStyle w:val="TableParagraph"/>
              <w:spacing w:before="16"/>
              <w:rPr>
                <w:sz w:val="24"/>
              </w:rPr>
            </w:pPr>
          </w:p>
          <w:p w:rsidR="006E4A5E" w:rsidRDefault="006E4A5E" w:rsidP="006E4A5E">
            <w:pPr>
              <w:pStyle w:val="TableParagraph"/>
              <w:spacing w:before="16"/>
              <w:rPr>
                <w:sz w:val="24"/>
              </w:rPr>
            </w:pPr>
            <w:r>
              <w:rPr>
                <w:sz w:val="24"/>
              </w:rPr>
              <w:t>£1160</w:t>
            </w:r>
          </w:p>
        </w:tc>
        <w:tc>
          <w:tcPr>
            <w:tcW w:w="3423" w:type="dxa"/>
            <w:tcBorders>
              <w:bottom w:val="nil"/>
            </w:tcBorders>
          </w:tcPr>
          <w:p w:rsidR="00706DB2" w:rsidRDefault="00706DB2" w:rsidP="00706DB2">
            <w:pPr>
              <w:pStyle w:val="TableParagraph"/>
              <w:spacing w:before="16"/>
              <w:rPr>
                <w:sz w:val="24"/>
              </w:rPr>
            </w:pPr>
          </w:p>
        </w:tc>
        <w:tc>
          <w:tcPr>
            <w:tcW w:w="3076" w:type="dxa"/>
            <w:tcBorders>
              <w:bottom w:val="nil"/>
            </w:tcBorders>
          </w:tcPr>
          <w:p w:rsidR="00706DB2" w:rsidRDefault="00706DB2" w:rsidP="00706DB2">
            <w:pPr>
              <w:pStyle w:val="TableParagraph"/>
              <w:spacing w:before="16"/>
              <w:rPr>
                <w:sz w:val="24"/>
              </w:rPr>
            </w:pPr>
          </w:p>
        </w:tc>
      </w:tr>
      <w:tr w:rsidR="00706DB2">
        <w:trPr>
          <w:trHeight w:val="288"/>
        </w:trPr>
        <w:tc>
          <w:tcPr>
            <w:tcW w:w="3758" w:type="dxa"/>
            <w:tcBorders>
              <w:top w:val="nil"/>
              <w:bottom w:val="nil"/>
            </w:tcBorders>
          </w:tcPr>
          <w:p w:rsidR="00706DB2" w:rsidRDefault="00706DB2" w:rsidP="00706DB2">
            <w:pPr>
              <w:pStyle w:val="TableParagraph"/>
              <w:spacing w:line="263" w:lineRule="exact"/>
              <w:rPr>
                <w:sz w:val="24"/>
              </w:rPr>
            </w:pPr>
          </w:p>
        </w:tc>
        <w:tc>
          <w:tcPr>
            <w:tcW w:w="3458" w:type="dxa"/>
            <w:tcBorders>
              <w:top w:val="nil"/>
              <w:bottom w:val="nil"/>
            </w:tcBorders>
          </w:tcPr>
          <w:p w:rsidR="00706DB2" w:rsidRDefault="00706DB2" w:rsidP="00706DB2">
            <w:pPr>
              <w:pStyle w:val="TableParagraph"/>
              <w:spacing w:line="263" w:lineRule="exact"/>
              <w:rPr>
                <w:sz w:val="24"/>
              </w:rPr>
            </w:pPr>
          </w:p>
        </w:tc>
        <w:tc>
          <w:tcPr>
            <w:tcW w:w="1663" w:type="dxa"/>
            <w:tcBorders>
              <w:top w:val="nil"/>
              <w:bottom w:val="nil"/>
            </w:tcBorders>
          </w:tcPr>
          <w:p w:rsidR="00706DB2" w:rsidRDefault="00706DB2" w:rsidP="00706DB2">
            <w:pPr>
              <w:pStyle w:val="TableParagraph"/>
              <w:spacing w:line="263" w:lineRule="exact"/>
              <w:rPr>
                <w:sz w:val="24"/>
              </w:rPr>
            </w:pPr>
          </w:p>
        </w:tc>
        <w:tc>
          <w:tcPr>
            <w:tcW w:w="3423" w:type="dxa"/>
            <w:tcBorders>
              <w:top w:val="nil"/>
              <w:bottom w:val="nil"/>
            </w:tcBorders>
          </w:tcPr>
          <w:p w:rsidR="00706DB2" w:rsidRDefault="00706DB2" w:rsidP="00706DB2">
            <w:pPr>
              <w:pStyle w:val="TableParagraph"/>
              <w:spacing w:line="263" w:lineRule="exact"/>
              <w:rPr>
                <w:sz w:val="24"/>
              </w:rPr>
            </w:pPr>
          </w:p>
        </w:tc>
        <w:tc>
          <w:tcPr>
            <w:tcW w:w="3076" w:type="dxa"/>
            <w:tcBorders>
              <w:top w:val="nil"/>
              <w:bottom w:val="nil"/>
            </w:tcBorders>
          </w:tcPr>
          <w:p w:rsidR="00706DB2" w:rsidRDefault="00706DB2" w:rsidP="00706DB2">
            <w:pPr>
              <w:pStyle w:val="TableParagraph"/>
              <w:spacing w:line="263" w:lineRule="exact"/>
              <w:rPr>
                <w:sz w:val="24"/>
              </w:rPr>
            </w:pPr>
          </w:p>
        </w:tc>
      </w:tr>
      <w:tr w:rsidR="00706DB2">
        <w:trPr>
          <w:trHeight w:val="288"/>
        </w:trPr>
        <w:tc>
          <w:tcPr>
            <w:tcW w:w="3758" w:type="dxa"/>
            <w:tcBorders>
              <w:top w:val="nil"/>
              <w:bottom w:val="nil"/>
            </w:tcBorders>
          </w:tcPr>
          <w:p w:rsidR="00706DB2" w:rsidRDefault="00706DB2" w:rsidP="00706DB2">
            <w:pPr>
              <w:pStyle w:val="TableParagraph"/>
              <w:spacing w:line="263" w:lineRule="exact"/>
              <w:rPr>
                <w:sz w:val="24"/>
              </w:rPr>
            </w:pPr>
          </w:p>
        </w:tc>
        <w:tc>
          <w:tcPr>
            <w:tcW w:w="3458" w:type="dxa"/>
            <w:tcBorders>
              <w:top w:val="nil"/>
              <w:bottom w:val="nil"/>
            </w:tcBorders>
          </w:tcPr>
          <w:p w:rsidR="00706DB2" w:rsidRDefault="00706DB2" w:rsidP="00706DB2">
            <w:pPr>
              <w:pStyle w:val="TableParagraph"/>
              <w:spacing w:line="263" w:lineRule="exact"/>
              <w:rPr>
                <w:sz w:val="24"/>
              </w:rPr>
            </w:pPr>
          </w:p>
        </w:tc>
        <w:tc>
          <w:tcPr>
            <w:tcW w:w="1663" w:type="dxa"/>
            <w:tcBorders>
              <w:top w:val="nil"/>
              <w:bottom w:val="nil"/>
            </w:tcBorders>
          </w:tcPr>
          <w:p w:rsidR="00706DB2" w:rsidRDefault="00706DB2" w:rsidP="00706DB2">
            <w:pPr>
              <w:pStyle w:val="TableParagraph"/>
              <w:ind w:left="0"/>
              <w:rPr>
                <w:rFonts w:ascii="Times New Roman"/>
                <w:sz w:val="20"/>
              </w:rPr>
            </w:pPr>
          </w:p>
        </w:tc>
        <w:tc>
          <w:tcPr>
            <w:tcW w:w="3423" w:type="dxa"/>
            <w:tcBorders>
              <w:top w:val="nil"/>
              <w:bottom w:val="nil"/>
            </w:tcBorders>
          </w:tcPr>
          <w:p w:rsidR="00706DB2" w:rsidRDefault="00706DB2" w:rsidP="00706DB2">
            <w:pPr>
              <w:pStyle w:val="TableParagraph"/>
              <w:spacing w:line="263" w:lineRule="exact"/>
              <w:rPr>
                <w:sz w:val="24"/>
              </w:rPr>
            </w:pPr>
          </w:p>
        </w:tc>
        <w:tc>
          <w:tcPr>
            <w:tcW w:w="3076" w:type="dxa"/>
            <w:tcBorders>
              <w:top w:val="nil"/>
              <w:bottom w:val="nil"/>
            </w:tcBorders>
          </w:tcPr>
          <w:p w:rsidR="00706DB2" w:rsidRDefault="00706DB2" w:rsidP="00706DB2">
            <w:pPr>
              <w:pStyle w:val="TableParagraph"/>
              <w:ind w:left="0"/>
              <w:rPr>
                <w:rFonts w:ascii="Times New Roman"/>
                <w:sz w:val="20"/>
              </w:rPr>
            </w:pPr>
          </w:p>
        </w:tc>
      </w:tr>
      <w:tr w:rsidR="00706DB2">
        <w:trPr>
          <w:trHeight w:val="287"/>
        </w:trPr>
        <w:tc>
          <w:tcPr>
            <w:tcW w:w="3758" w:type="dxa"/>
            <w:tcBorders>
              <w:top w:val="nil"/>
              <w:bottom w:val="nil"/>
            </w:tcBorders>
          </w:tcPr>
          <w:p w:rsidR="00706DB2" w:rsidRDefault="00706DB2" w:rsidP="00706DB2">
            <w:pPr>
              <w:pStyle w:val="TableParagraph"/>
              <w:spacing w:line="263" w:lineRule="exact"/>
              <w:rPr>
                <w:sz w:val="24"/>
              </w:rPr>
            </w:pPr>
          </w:p>
        </w:tc>
        <w:tc>
          <w:tcPr>
            <w:tcW w:w="3458" w:type="dxa"/>
            <w:tcBorders>
              <w:top w:val="nil"/>
              <w:bottom w:val="nil"/>
            </w:tcBorders>
          </w:tcPr>
          <w:p w:rsidR="00706DB2" w:rsidRDefault="00706DB2" w:rsidP="00706DB2">
            <w:pPr>
              <w:pStyle w:val="TableParagraph"/>
              <w:ind w:left="0"/>
              <w:rPr>
                <w:rFonts w:ascii="Times New Roman"/>
                <w:sz w:val="20"/>
              </w:rPr>
            </w:pPr>
          </w:p>
        </w:tc>
        <w:tc>
          <w:tcPr>
            <w:tcW w:w="1663" w:type="dxa"/>
            <w:tcBorders>
              <w:top w:val="nil"/>
              <w:bottom w:val="nil"/>
            </w:tcBorders>
          </w:tcPr>
          <w:p w:rsidR="00706DB2" w:rsidRDefault="00706DB2" w:rsidP="00706DB2">
            <w:pPr>
              <w:pStyle w:val="TableParagraph"/>
              <w:ind w:left="0"/>
              <w:rPr>
                <w:rFonts w:ascii="Times New Roman"/>
                <w:sz w:val="20"/>
              </w:rPr>
            </w:pPr>
          </w:p>
        </w:tc>
        <w:tc>
          <w:tcPr>
            <w:tcW w:w="3423" w:type="dxa"/>
            <w:tcBorders>
              <w:top w:val="nil"/>
              <w:bottom w:val="nil"/>
            </w:tcBorders>
          </w:tcPr>
          <w:p w:rsidR="00706DB2" w:rsidRDefault="00706DB2" w:rsidP="00706DB2">
            <w:pPr>
              <w:pStyle w:val="TableParagraph"/>
              <w:spacing w:line="263" w:lineRule="exact"/>
              <w:rPr>
                <w:sz w:val="24"/>
              </w:rPr>
            </w:pPr>
          </w:p>
        </w:tc>
        <w:tc>
          <w:tcPr>
            <w:tcW w:w="3076" w:type="dxa"/>
            <w:tcBorders>
              <w:top w:val="nil"/>
              <w:bottom w:val="nil"/>
            </w:tcBorders>
          </w:tcPr>
          <w:p w:rsidR="00706DB2" w:rsidRDefault="00706DB2" w:rsidP="00706DB2">
            <w:pPr>
              <w:pStyle w:val="TableParagraph"/>
              <w:ind w:left="0"/>
              <w:rPr>
                <w:rFonts w:ascii="Times New Roman"/>
                <w:sz w:val="20"/>
              </w:rPr>
            </w:pPr>
          </w:p>
        </w:tc>
      </w:tr>
      <w:tr w:rsidR="00706DB2">
        <w:trPr>
          <w:trHeight w:val="274"/>
        </w:trPr>
        <w:tc>
          <w:tcPr>
            <w:tcW w:w="3758" w:type="dxa"/>
            <w:tcBorders>
              <w:top w:val="nil"/>
            </w:tcBorders>
          </w:tcPr>
          <w:p w:rsidR="00706DB2" w:rsidRDefault="00706DB2" w:rsidP="00706DB2">
            <w:pPr>
              <w:pStyle w:val="TableParagraph"/>
              <w:spacing w:line="254" w:lineRule="exact"/>
              <w:rPr>
                <w:sz w:val="24"/>
              </w:rPr>
            </w:pPr>
          </w:p>
        </w:tc>
        <w:tc>
          <w:tcPr>
            <w:tcW w:w="3458" w:type="dxa"/>
            <w:tcBorders>
              <w:top w:val="nil"/>
            </w:tcBorders>
          </w:tcPr>
          <w:p w:rsidR="00706DB2" w:rsidRDefault="00706DB2" w:rsidP="00706DB2">
            <w:pPr>
              <w:pStyle w:val="TableParagraph"/>
              <w:ind w:left="0"/>
              <w:rPr>
                <w:rFonts w:ascii="Times New Roman"/>
                <w:sz w:val="20"/>
              </w:rPr>
            </w:pPr>
          </w:p>
        </w:tc>
        <w:tc>
          <w:tcPr>
            <w:tcW w:w="1663" w:type="dxa"/>
            <w:tcBorders>
              <w:top w:val="nil"/>
            </w:tcBorders>
          </w:tcPr>
          <w:p w:rsidR="00706DB2" w:rsidRDefault="00706DB2" w:rsidP="00706DB2">
            <w:pPr>
              <w:pStyle w:val="TableParagraph"/>
              <w:ind w:left="0"/>
              <w:rPr>
                <w:rFonts w:ascii="Times New Roman"/>
                <w:sz w:val="20"/>
              </w:rPr>
            </w:pPr>
          </w:p>
        </w:tc>
        <w:tc>
          <w:tcPr>
            <w:tcW w:w="3423" w:type="dxa"/>
            <w:tcBorders>
              <w:top w:val="nil"/>
            </w:tcBorders>
          </w:tcPr>
          <w:p w:rsidR="00706DB2" w:rsidRDefault="00706DB2" w:rsidP="00706DB2">
            <w:pPr>
              <w:pStyle w:val="TableParagraph"/>
              <w:ind w:left="0"/>
              <w:rPr>
                <w:rFonts w:ascii="Times New Roman"/>
                <w:sz w:val="20"/>
              </w:rPr>
            </w:pPr>
          </w:p>
        </w:tc>
        <w:tc>
          <w:tcPr>
            <w:tcW w:w="3076" w:type="dxa"/>
            <w:tcBorders>
              <w:top w:val="nil"/>
            </w:tcBorders>
          </w:tcPr>
          <w:p w:rsidR="00706DB2" w:rsidRDefault="00706DB2" w:rsidP="00706DB2">
            <w:pPr>
              <w:pStyle w:val="TableParagraph"/>
              <w:ind w:left="0"/>
              <w:rPr>
                <w:rFonts w:ascii="Times New Roman"/>
                <w:sz w:val="20"/>
              </w:rPr>
            </w:pPr>
          </w:p>
        </w:tc>
      </w:tr>
      <w:tr w:rsidR="00706DB2">
        <w:trPr>
          <w:trHeight w:val="2172"/>
        </w:trPr>
        <w:tc>
          <w:tcPr>
            <w:tcW w:w="3758" w:type="dxa"/>
          </w:tcPr>
          <w:p w:rsidR="00706DB2" w:rsidRDefault="00706DB2" w:rsidP="00706DB2">
            <w:pPr>
              <w:pStyle w:val="TableParagraph"/>
              <w:spacing w:line="257" w:lineRule="exact"/>
              <w:ind w:left="28"/>
              <w:rPr>
                <w:sz w:val="24"/>
              </w:rPr>
            </w:pPr>
            <w:r>
              <w:rPr>
                <w:color w:val="231F20"/>
                <w:sz w:val="24"/>
              </w:rPr>
              <w:t>Additional achievements:</w:t>
            </w:r>
          </w:p>
        </w:tc>
        <w:tc>
          <w:tcPr>
            <w:tcW w:w="3458" w:type="dxa"/>
          </w:tcPr>
          <w:p w:rsidR="00706DB2" w:rsidRDefault="00706DB2" w:rsidP="00706DB2">
            <w:pPr>
              <w:pStyle w:val="TableParagraph"/>
              <w:ind w:left="0"/>
              <w:rPr>
                <w:rFonts w:ascii="Times New Roman"/>
                <w:sz w:val="24"/>
              </w:rPr>
            </w:pPr>
          </w:p>
        </w:tc>
        <w:tc>
          <w:tcPr>
            <w:tcW w:w="1663" w:type="dxa"/>
          </w:tcPr>
          <w:p w:rsidR="00706DB2" w:rsidRDefault="00706DB2" w:rsidP="00706DB2">
            <w:pPr>
              <w:pStyle w:val="TableParagraph"/>
              <w:ind w:left="0"/>
              <w:rPr>
                <w:rFonts w:ascii="Times New Roman"/>
                <w:sz w:val="24"/>
              </w:rPr>
            </w:pPr>
          </w:p>
        </w:tc>
        <w:tc>
          <w:tcPr>
            <w:tcW w:w="3423" w:type="dxa"/>
          </w:tcPr>
          <w:p w:rsidR="00706DB2" w:rsidRDefault="00706DB2" w:rsidP="00706DB2">
            <w:pPr>
              <w:pStyle w:val="TableParagraph"/>
              <w:ind w:left="0"/>
              <w:rPr>
                <w:rFonts w:ascii="Times New Roman"/>
                <w:sz w:val="24"/>
              </w:rPr>
            </w:pPr>
          </w:p>
        </w:tc>
        <w:tc>
          <w:tcPr>
            <w:tcW w:w="3076" w:type="dxa"/>
          </w:tcPr>
          <w:p w:rsidR="00706DB2" w:rsidRDefault="00706DB2" w:rsidP="00706DB2">
            <w:pPr>
              <w:pStyle w:val="TableParagraph"/>
              <w:ind w:left="0"/>
              <w:rPr>
                <w:rFonts w:ascii="Times New Roman"/>
                <w:sz w:val="24"/>
              </w:rPr>
            </w:pPr>
          </w:p>
        </w:tc>
      </w:tr>
    </w:tbl>
    <w:p w:rsidR="00E87370" w:rsidRDefault="00E87370">
      <w:pPr>
        <w:rPr>
          <w:rFonts w:ascii="Times New Roman"/>
          <w:sz w:val="24"/>
        </w:rPr>
        <w:sectPr w:rsidR="00E87370">
          <w:headerReference w:type="default" r:id="rId18"/>
          <w:footerReference w:type="default" r:id="rId19"/>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trPr>
          <w:trHeight w:val="352"/>
        </w:trPr>
        <w:tc>
          <w:tcPr>
            <w:tcW w:w="12302" w:type="dxa"/>
            <w:gridSpan w:val="4"/>
            <w:vMerge w:val="restart"/>
          </w:tcPr>
          <w:p w:rsidR="00E87370" w:rsidRDefault="00631FE3">
            <w:pPr>
              <w:pStyle w:val="TableParagraph"/>
              <w:spacing w:line="257" w:lineRule="exact"/>
              <w:ind w:left="28"/>
              <w:rPr>
                <w:sz w:val="24"/>
              </w:rPr>
            </w:pPr>
            <w:r>
              <w:rPr>
                <w:b/>
                <w:color w:val="8F53A1"/>
                <w:sz w:val="24"/>
              </w:rPr>
              <w:lastRenderedPageBreak/>
              <w:t xml:space="preserve">Key indicator 5: </w:t>
            </w:r>
            <w:r>
              <w:rPr>
                <w:color w:val="8F53A1"/>
                <w:sz w:val="24"/>
              </w:rPr>
              <w:t>Increased participation in competitive sport</w:t>
            </w:r>
          </w:p>
        </w:tc>
        <w:tc>
          <w:tcPr>
            <w:tcW w:w="3076" w:type="dxa"/>
          </w:tcPr>
          <w:p w:rsidR="00E87370" w:rsidRDefault="00631FE3">
            <w:pPr>
              <w:pStyle w:val="TableParagraph"/>
              <w:spacing w:line="257" w:lineRule="exact"/>
              <w:ind w:left="28"/>
              <w:rPr>
                <w:sz w:val="24"/>
              </w:rPr>
            </w:pPr>
            <w:r>
              <w:rPr>
                <w:color w:val="231F20"/>
                <w:sz w:val="24"/>
              </w:rPr>
              <w:t>Percentage of total allocation:</w:t>
            </w:r>
          </w:p>
        </w:tc>
      </w:tr>
      <w:tr w:rsidR="00E87370">
        <w:trPr>
          <w:trHeight w:val="296"/>
        </w:trPr>
        <w:tc>
          <w:tcPr>
            <w:tcW w:w="12302" w:type="dxa"/>
            <w:gridSpan w:val="4"/>
            <w:vMerge/>
            <w:tcBorders>
              <w:top w:val="nil"/>
            </w:tcBorders>
          </w:tcPr>
          <w:p w:rsidR="00E87370" w:rsidRDefault="00E87370">
            <w:pPr>
              <w:rPr>
                <w:sz w:val="2"/>
                <w:szCs w:val="2"/>
              </w:rPr>
            </w:pPr>
          </w:p>
        </w:tc>
        <w:tc>
          <w:tcPr>
            <w:tcW w:w="3076" w:type="dxa"/>
          </w:tcPr>
          <w:p w:rsidR="00E87370" w:rsidRDefault="00631FE3">
            <w:pPr>
              <w:pStyle w:val="TableParagraph"/>
              <w:spacing w:line="257" w:lineRule="exact"/>
              <w:ind w:left="20"/>
              <w:jc w:val="center"/>
              <w:rPr>
                <w:sz w:val="24"/>
              </w:rPr>
            </w:pPr>
            <w:r>
              <w:rPr>
                <w:color w:val="231F20"/>
                <w:sz w:val="24"/>
              </w:rPr>
              <w:t>%</w:t>
            </w:r>
          </w:p>
        </w:tc>
      </w:tr>
      <w:tr w:rsidR="00E87370">
        <w:trPr>
          <w:trHeight w:val="402"/>
        </w:trPr>
        <w:tc>
          <w:tcPr>
            <w:tcW w:w="3758" w:type="dxa"/>
          </w:tcPr>
          <w:p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rsidR="00E87370" w:rsidRDefault="00631FE3">
            <w:pPr>
              <w:pStyle w:val="TableParagraph"/>
              <w:spacing w:before="16"/>
              <w:ind w:left="1733" w:right="1712"/>
              <w:jc w:val="center"/>
              <w:rPr>
                <w:b/>
                <w:sz w:val="24"/>
              </w:rPr>
            </w:pPr>
            <w:r>
              <w:rPr>
                <w:b/>
                <w:color w:val="231F20"/>
                <w:sz w:val="24"/>
              </w:rPr>
              <w:t>Implementation</w:t>
            </w:r>
          </w:p>
        </w:tc>
        <w:tc>
          <w:tcPr>
            <w:tcW w:w="3423" w:type="dxa"/>
          </w:tcPr>
          <w:p w:rsidR="00E87370" w:rsidRDefault="00631FE3">
            <w:pPr>
              <w:pStyle w:val="TableParagraph"/>
              <w:spacing w:before="16"/>
              <w:ind w:left="1346" w:right="1325"/>
              <w:jc w:val="center"/>
              <w:rPr>
                <w:b/>
                <w:sz w:val="24"/>
              </w:rPr>
            </w:pPr>
            <w:r>
              <w:rPr>
                <w:b/>
                <w:color w:val="231F20"/>
                <w:sz w:val="24"/>
              </w:rPr>
              <w:t>Impact</w:t>
            </w:r>
          </w:p>
        </w:tc>
        <w:tc>
          <w:tcPr>
            <w:tcW w:w="3076" w:type="dxa"/>
          </w:tcPr>
          <w:p w:rsidR="00E87370" w:rsidRDefault="00E87370">
            <w:pPr>
              <w:pStyle w:val="TableParagraph"/>
              <w:ind w:left="0"/>
              <w:rPr>
                <w:rFonts w:ascii="Times New Roman"/>
                <w:sz w:val="24"/>
              </w:rPr>
            </w:pPr>
          </w:p>
        </w:tc>
      </w:tr>
      <w:tr w:rsidR="00E87370" w:rsidTr="00275A09">
        <w:trPr>
          <w:trHeight w:val="1845"/>
        </w:trPr>
        <w:tc>
          <w:tcPr>
            <w:tcW w:w="3758" w:type="dxa"/>
            <w:tcBorders>
              <w:bottom w:val="nil"/>
            </w:tcBorders>
          </w:tcPr>
          <w:p w:rsidR="00E87370" w:rsidRDefault="00275A09" w:rsidP="00275A09">
            <w:pPr>
              <w:pStyle w:val="TableParagraph"/>
              <w:numPr>
                <w:ilvl w:val="0"/>
                <w:numId w:val="8"/>
              </w:numPr>
              <w:spacing w:before="16"/>
              <w:jc w:val="both"/>
              <w:rPr>
                <w:rFonts w:ascii="Comic Sans MS" w:hAnsi="Comic Sans MS"/>
                <w:sz w:val="20"/>
                <w:szCs w:val="20"/>
              </w:rPr>
            </w:pPr>
            <w:r w:rsidRPr="00275A09">
              <w:rPr>
                <w:rFonts w:ascii="Comic Sans MS" w:hAnsi="Comic Sans MS"/>
                <w:sz w:val="20"/>
                <w:szCs w:val="20"/>
              </w:rPr>
              <w:t>To continue to encourage all children to participate in competitive sport and any involvement in clubs outside of school is highlighted and celebrated.</w:t>
            </w:r>
          </w:p>
          <w:p w:rsidR="00275A09" w:rsidRDefault="00275A09" w:rsidP="00402841">
            <w:pPr>
              <w:pStyle w:val="TableParagraph"/>
              <w:numPr>
                <w:ilvl w:val="0"/>
                <w:numId w:val="8"/>
              </w:numPr>
              <w:spacing w:before="16"/>
              <w:jc w:val="both"/>
              <w:rPr>
                <w:rFonts w:ascii="Comic Sans MS" w:hAnsi="Comic Sans MS"/>
                <w:sz w:val="20"/>
                <w:szCs w:val="20"/>
              </w:rPr>
            </w:pPr>
            <w:r w:rsidRPr="00275A09">
              <w:rPr>
                <w:rFonts w:ascii="Comic Sans MS" w:hAnsi="Comic Sans MS"/>
                <w:sz w:val="20"/>
                <w:szCs w:val="20"/>
              </w:rPr>
              <w:t>There has been a lot of research about the use of Sports Coaching in the UK commissioned a report that interview 10,000 people within primary schools: The top five benefits were:</w:t>
            </w:r>
            <w:r w:rsidR="00402841">
              <w:rPr>
                <w:rFonts w:ascii="Comic Sans MS" w:hAnsi="Comic Sans MS"/>
                <w:sz w:val="20"/>
                <w:szCs w:val="20"/>
              </w:rPr>
              <w:t xml:space="preserve"> </w:t>
            </w:r>
            <w:r w:rsidRPr="00402841">
              <w:rPr>
                <w:rFonts w:ascii="Comic Sans MS" w:hAnsi="Comic Sans MS"/>
                <w:sz w:val="20"/>
                <w:szCs w:val="20"/>
              </w:rPr>
              <w:t>Improved fitness (72%) Enhanced Fun (68%) learning something new(47%) improved performance (41%) Develop sporting skills (38%).</w:t>
            </w:r>
          </w:p>
          <w:p w:rsidR="00402841" w:rsidRDefault="00402841" w:rsidP="00402841">
            <w:pPr>
              <w:pStyle w:val="TableParagraph"/>
              <w:spacing w:before="16"/>
              <w:ind w:left="800"/>
              <w:jc w:val="both"/>
              <w:rPr>
                <w:rFonts w:ascii="Comic Sans MS" w:hAnsi="Comic Sans MS"/>
                <w:sz w:val="20"/>
                <w:szCs w:val="20"/>
              </w:rPr>
            </w:pPr>
          </w:p>
          <w:p w:rsidR="00402841" w:rsidRDefault="00402841" w:rsidP="00402841">
            <w:pPr>
              <w:pStyle w:val="TableParagraph"/>
              <w:spacing w:before="16"/>
              <w:jc w:val="both"/>
              <w:rPr>
                <w:rFonts w:ascii="Comic Sans MS" w:hAnsi="Comic Sans MS"/>
                <w:sz w:val="20"/>
                <w:szCs w:val="20"/>
              </w:rPr>
            </w:pPr>
          </w:p>
          <w:p w:rsidR="00EE5410" w:rsidRDefault="00EE5410" w:rsidP="00EE5410">
            <w:pPr>
              <w:pStyle w:val="TableParagraph"/>
              <w:spacing w:before="16"/>
              <w:ind w:left="800"/>
              <w:jc w:val="both"/>
              <w:rPr>
                <w:rFonts w:ascii="Comic Sans MS" w:hAnsi="Comic Sans MS"/>
                <w:sz w:val="20"/>
                <w:szCs w:val="20"/>
              </w:rPr>
            </w:pPr>
          </w:p>
          <w:p w:rsidR="00402841" w:rsidRPr="00402841" w:rsidRDefault="00402841" w:rsidP="00402841">
            <w:pPr>
              <w:pStyle w:val="TableParagraph"/>
              <w:numPr>
                <w:ilvl w:val="0"/>
                <w:numId w:val="8"/>
              </w:numPr>
              <w:spacing w:before="16"/>
              <w:jc w:val="both"/>
              <w:rPr>
                <w:rFonts w:ascii="Comic Sans MS" w:hAnsi="Comic Sans MS"/>
                <w:sz w:val="20"/>
                <w:szCs w:val="20"/>
              </w:rPr>
            </w:pPr>
            <w:r w:rsidRPr="00EE5410">
              <w:rPr>
                <w:rFonts w:ascii="Comic Sans MS" w:hAnsi="Comic Sans MS"/>
                <w:sz w:val="20"/>
                <w:szCs w:val="20"/>
                <w:highlight w:val="yellow"/>
              </w:rPr>
              <w:t xml:space="preserve">To continue to provide high quality PE at St Laurence’s we will continue to </w:t>
            </w:r>
            <w:r w:rsidR="00EE5410" w:rsidRPr="00EE5410">
              <w:rPr>
                <w:rFonts w:ascii="Comic Sans MS" w:hAnsi="Comic Sans MS"/>
                <w:sz w:val="20"/>
                <w:szCs w:val="20"/>
                <w:highlight w:val="yellow"/>
              </w:rPr>
              <w:t xml:space="preserve">need </w:t>
            </w:r>
            <w:r w:rsidRPr="00EE5410">
              <w:rPr>
                <w:rFonts w:ascii="Comic Sans MS" w:hAnsi="Comic Sans MS"/>
                <w:sz w:val="20"/>
                <w:szCs w:val="20"/>
                <w:highlight w:val="yellow"/>
              </w:rPr>
              <w:t>teachers that are enthused about the subject and have a passion for it.</w:t>
            </w:r>
            <w:r w:rsidR="00EE5410">
              <w:rPr>
                <w:rFonts w:ascii="Comic Sans MS" w:hAnsi="Comic Sans MS"/>
                <w:sz w:val="20"/>
                <w:szCs w:val="20"/>
              </w:rPr>
              <w:t xml:space="preserve"> ?</w:t>
            </w:r>
          </w:p>
        </w:tc>
        <w:tc>
          <w:tcPr>
            <w:tcW w:w="3458" w:type="dxa"/>
            <w:tcBorders>
              <w:bottom w:val="nil"/>
            </w:tcBorders>
          </w:tcPr>
          <w:p w:rsidR="00275A09" w:rsidRPr="00402841" w:rsidRDefault="00402841" w:rsidP="00402841">
            <w:pPr>
              <w:pStyle w:val="TableParagraph"/>
              <w:spacing w:before="16"/>
              <w:ind w:left="0"/>
              <w:rPr>
                <w:rFonts w:ascii="Comic Sans MS" w:hAnsi="Comic Sans MS"/>
                <w:sz w:val="20"/>
                <w:szCs w:val="20"/>
              </w:rPr>
            </w:pPr>
            <w:r w:rsidRPr="00402841">
              <w:rPr>
                <w:rFonts w:ascii="Comic Sans MS" w:hAnsi="Comic Sans MS"/>
                <w:sz w:val="20"/>
                <w:szCs w:val="20"/>
              </w:rPr>
              <w:t xml:space="preserve">To build up a strong relationships with several community based clubs outside of school. (Quarry Green Football Club,  </w:t>
            </w:r>
          </w:p>
          <w:p w:rsidR="00275A09" w:rsidRDefault="00275A09">
            <w:pPr>
              <w:pStyle w:val="TableParagraph"/>
              <w:spacing w:before="16"/>
              <w:rPr>
                <w:sz w:val="24"/>
              </w:rPr>
            </w:pPr>
          </w:p>
          <w:p w:rsidR="00402841" w:rsidRDefault="00402841" w:rsidP="00402841">
            <w:pPr>
              <w:pStyle w:val="TableParagraph"/>
              <w:spacing w:before="16"/>
              <w:ind w:left="0"/>
              <w:rPr>
                <w:sz w:val="24"/>
              </w:rPr>
            </w:pPr>
          </w:p>
          <w:p w:rsidR="00275A09" w:rsidRPr="00402841" w:rsidRDefault="00275A09" w:rsidP="00402841">
            <w:pPr>
              <w:pStyle w:val="TableParagraph"/>
              <w:spacing w:before="16"/>
              <w:ind w:left="0"/>
              <w:jc w:val="both"/>
              <w:rPr>
                <w:rFonts w:ascii="Comic Sans MS" w:hAnsi="Comic Sans MS"/>
                <w:sz w:val="20"/>
                <w:szCs w:val="20"/>
              </w:rPr>
            </w:pPr>
            <w:r w:rsidRPr="00402841">
              <w:rPr>
                <w:rFonts w:ascii="Comic Sans MS" w:hAnsi="Comic Sans MS"/>
                <w:sz w:val="20"/>
                <w:szCs w:val="20"/>
              </w:rPr>
              <w:t xml:space="preserve">To continue to sustain high level of participation </w:t>
            </w:r>
            <w:r w:rsidR="00EE5410" w:rsidRPr="00EE5410">
              <w:rPr>
                <w:rFonts w:ascii="Comic Sans MS" w:hAnsi="Comic Sans MS"/>
                <w:sz w:val="20"/>
                <w:szCs w:val="20"/>
                <w:highlight w:val="yellow"/>
              </w:rPr>
              <w:t>(</w:t>
            </w:r>
            <w:r w:rsidR="00EE5410">
              <w:rPr>
                <w:rFonts w:ascii="Comic Sans MS" w:hAnsi="Comic Sans MS"/>
                <w:sz w:val="20"/>
                <w:szCs w:val="20"/>
                <w:highlight w:val="yellow"/>
              </w:rPr>
              <w:t>when a</w:t>
            </w:r>
            <w:r w:rsidR="00EE5410" w:rsidRPr="00EE5410">
              <w:rPr>
                <w:rFonts w:ascii="Comic Sans MS" w:hAnsi="Comic Sans MS"/>
                <w:sz w:val="20"/>
                <w:szCs w:val="20"/>
                <w:highlight w:val="yellow"/>
              </w:rPr>
              <w:t>pplicable)</w:t>
            </w:r>
            <w:r w:rsidR="00EE5410">
              <w:rPr>
                <w:rFonts w:ascii="Comic Sans MS" w:hAnsi="Comic Sans MS"/>
                <w:sz w:val="20"/>
                <w:szCs w:val="20"/>
              </w:rPr>
              <w:t xml:space="preserve"> </w:t>
            </w:r>
            <w:r w:rsidRPr="00402841">
              <w:rPr>
                <w:rFonts w:ascii="Comic Sans MS" w:hAnsi="Comic Sans MS"/>
                <w:sz w:val="20"/>
                <w:szCs w:val="20"/>
              </w:rPr>
              <w:t>within all clubs and also to engage with our School games organiser on a regular basis. Ensure that staff lead teams for all competitions</w:t>
            </w:r>
            <w:r w:rsidR="00402841">
              <w:rPr>
                <w:rFonts w:ascii="Comic Sans MS" w:hAnsi="Comic Sans MS"/>
                <w:sz w:val="20"/>
                <w:szCs w:val="20"/>
              </w:rPr>
              <w:t xml:space="preserve"> in the future. </w:t>
            </w:r>
            <w:r w:rsidR="00402841" w:rsidRPr="00402841">
              <w:rPr>
                <w:rFonts w:ascii="Comic Sans MS" w:hAnsi="Comic Sans MS"/>
                <w:sz w:val="20"/>
                <w:szCs w:val="20"/>
              </w:rPr>
              <w:t>T</w:t>
            </w:r>
            <w:r w:rsidRPr="00402841">
              <w:rPr>
                <w:rFonts w:ascii="Comic Sans MS" w:hAnsi="Comic Sans MS"/>
                <w:sz w:val="20"/>
                <w:szCs w:val="20"/>
              </w:rPr>
              <w:t>o complete training session before all children’s competitions</w:t>
            </w:r>
            <w:r w:rsidR="00402841">
              <w:rPr>
                <w:rFonts w:ascii="Comic Sans MS" w:hAnsi="Comic Sans MS"/>
                <w:sz w:val="20"/>
                <w:szCs w:val="20"/>
              </w:rPr>
              <w:t>. To also continue our approach to team selection – trials based approach and the participation of those pupils not usually selected for sports in which they could excel for example Boccia, New age curling etc.</w:t>
            </w:r>
          </w:p>
        </w:tc>
        <w:tc>
          <w:tcPr>
            <w:tcW w:w="1663" w:type="dxa"/>
            <w:tcBorders>
              <w:bottom w:val="nil"/>
            </w:tcBorders>
          </w:tcPr>
          <w:p w:rsidR="00E87370" w:rsidRDefault="00E87370">
            <w:pPr>
              <w:pStyle w:val="TableParagraph"/>
              <w:spacing w:before="16"/>
              <w:rPr>
                <w:sz w:val="24"/>
              </w:rPr>
            </w:pPr>
          </w:p>
        </w:tc>
        <w:tc>
          <w:tcPr>
            <w:tcW w:w="3423" w:type="dxa"/>
            <w:tcBorders>
              <w:bottom w:val="nil"/>
            </w:tcBorders>
          </w:tcPr>
          <w:p w:rsidR="00E87370" w:rsidRDefault="00E87370">
            <w:pPr>
              <w:pStyle w:val="TableParagraph"/>
              <w:spacing w:before="16"/>
              <w:rPr>
                <w:sz w:val="24"/>
              </w:rPr>
            </w:pPr>
          </w:p>
        </w:tc>
        <w:tc>
          <w:tcPr>
            <w:tcW w:w="3076" w:type="dxa"/>
            <w:tcBorders>
              <w:bottom w:val="nil"/>
            </w:tcBorders>
          </w:tcPr>
          <w:p w:rsidR="00E87370" w:rsidRDefault="00E87370">
            <w:pPr>
              <w:pStyle w:val="TableParagraph"/>
              <w:spacing w:before="16"/>
              <w:rPr>
                <w:sz w:val="24"/>
              </w:rPr>
            </w:pPr>
          </w:p>
        </w:tc>
      </w:tr>
      <w:tr w:rsidR="00E87370" w:rsidTr="00275A09">
        <w:trPr>
          <w:trHeight w:val="368"/>
        </w:trPr>
        <w:tc>
          <w:tcPr>
            <w:tcW w:w="3758" w:type="dxa"/>
            <w:tcBorders>
              <w:top w:val="nil"/>
              <w:bottom w:val="nil"/>
            </w:tcBorders>
          </w:tcPr>
          <w:p w:rsidR="00E87370" w:rsidRDefault="00E87370">
            <w:pPr>
              <w:pStyle w:val="TableParagraph"/>
              <w:spacing w:line="263" w:lineRule="exact"/>
              <w:rPr>
                <w:sz w:val="24"/>
              </w:rPr>
            </w:pPr>
          </w:p>
        </w:tc>
        <w:tc>
          <w:tcPr>
            <w:tcW w:w="3458" w:type="dxa"/>
            <w:tcBorders>
              <w:top w:val="nil"/>
              <w:bottom w:val="nil"/>
            </w:tcBorders>
          </w:tcPr>
          <w:p w:rsidR="00E87370" w:rsidRDefault="00E87370">
            <w:pPr>
              <w:pStyle w:val="TableParagraph"/>
              <w:spacing w:line="263" w:lineRule="exact"/>
              <w:rPr>
                <w:sz w:val="24"/>
              </w:rPr>
            </w:pPr>
          </w:p>
        </w:tc>
        <w:tc>
          <w:tcPr>
            <w:tcW w:w="1663" w:type="dxa"/>
            <w:tcBorders>
              <w:top w:val="nil"/>
              <w:bottom w:val="nil"/>
            </w:tcBorders>
          </w:tcPr>
          <w:p w:rsidR="00E87370" w:rsidRDefault="00E87370">
            <w:pPr>
              <w:pStyle w:val="TableParagraph"/>
              <w:spacing w:line="263" w:lineRule="exact"/>
              <w:rPr>
                <w:sz w:val="24"/>
              </w:rPr>
            </w:pPr>
          </w:p>
        </w:tc>
        <w:tc>
          <w:tcPr>
            <w:tcW w:w="3423" w:type="dxa"/>
            <w:tcBorders>
              <w:top w:val="nil"/>
              <w:bottom w:val="nil"/>
            </w:tcBorders>
          </w:tcPr>
          <w:p w:rsidR="00E87370" w:rsidRDefault="00E87370">
            <w:pPr>
              <w:pStyle w:val="TableParagraph"/>
              <w:spacing w:line="263" w:lineRule="exact"/>
              <w:rPr>
                <w:sz w:val="24"/>
              </w:rPr>
            </w:pPr>
          </w:p>
        </w:tc>
        <w:tc>
          <w:tcPr>
            <w:tcW w:w="3076" w:type="dxa"/>
            <w:tcBorders>
              <w:top w:val="nil"/>
              <w:bottom w:val="nil"/>
            </w:tcBorders>
          </w:tcPr>
          <w:p w:rsidR="00E87370" w:rsidRDefault="00E87370">
            <w:pPr>
              <w:pStyle w:val="TableParagraph"/>
              <w:spacing w:line="263" w:lineRule="exact"/>
              <w:rPr>
                <w:sz w:val="24"/>
              </w:rPr>
            </w:pPr>
          </w:p>
        </w:tc>
      </w:tr>
      <w:tr w:rsidR="00E87370">
        <w:trPr>
          <w:trHeight w:val="287"/>
        </w:trPr>
        <w:tc>
          <w:tcPr>
            <w:tcW w:w="3758" w:type="dxa"/>
            <w:tcBorders>
              <w:top w:val="nil"/>
              <w:bottom w:val="nil"/>
            </w:tcBorders>
          </w:tcPr>
          <w:p w:rsidR="00E87370" w:rsidRDefault="00E87370">
            <w:pPr>
              <w:pStyle w:val="TableParagraph"/>
              <w:spacing w:line="263" w:lineRule="exact"/>
              <w:rPr>
                <w:sz w:val="24"/>
              </w:rPr>
            </w:pPr>
          </w:p>
        </w:tc>
        <w:tc>
          <w:tcPr>
            <w:tcW w:w="3458" w:type="dxa"/>
            <w:tcBorders>
              <w:top w:val="nil"/>
              <w:bottom w:val="nil"/>
            </w:tcBorders>
          </w:tcPr>
          <w:p w:rsidR="00E87370" w:rsidRDefault="00E87370">
            <w:pPr>
              <w:pStyle w:val="TableParagraph"/>
              <w:spacing w:line="263" w:lineRule="exact"/>
              <w:rPr>
                <w:sz w:val="24"/>
              </w:rPr>
            </w:pP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E87370">
            <w:pPr>
              <w:pStyle w:val="TableParagraph"/>
              <w:spacing w:line="263" w:lineRule="exact"/>
              <w:rPr>
                <w:sz w:val="24"/>
              </w:rPr>
            </w:pP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87"/>
        </w:trPr>
        <w:tc>
          <w:tcPr>
            <w:tcW w:w="3758" w:type="dxa"/>
            <w:tcBorders>
              <w:top w:val="nil"/>
              <w:bottom w:val="nil"/>
            </w:tcBorders>
          </w:tcPr>
          <w:p w:rsidR="00E87370" w:rsidRDefault="00E87370">
            <w:pPr>
              <w:pStyle w:val="TableParagraph"/>
              <w:spacing w:line="263" w:lineRule="exact"/>
              <w:rPr>
                <w:sz w:val="24"/>
              </w:rPr>
            </w:pPr>
          </w:p>
        </w:tc>
        <w:tc>
          <w:tcPr>
            <w:tcW w:w="3458" w:type="dxa"/>
            <w:tcBorders>
              <w:top w:val="nil"/>
              <w:bottom w:val="nil"/>
            </w:tcBorders>
          </w:tcPr>
          <w:p w:rsidR="00E87370" w:rsidRDefault="00E87370">
            <w:pPr>
              <w:pStyle w:val="TableParagraph"/>
              <w:ind w:left="0"/>
              <w:rPr>
                <w:rFonts w:ascii="Times New Roman"/>
                <w:sz w:val="20"/>
              </w:rPr>
            </w:pP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E87370">
            <w:pPr>
              <w:pStyle w:val="TableParagraph"/>
              <w:spacing w:line="263" w:lineRule="exact"/>
              <w:rPr>
                <w:sz w:val="24"/>
              </w:rPr>
            </w:pP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73"/>
        </w:trPr>
        <w:tc>
          <w:tcPr>
            <w:tcW w:w="3758" w:type="dxa"/>
            <w:tcBorders>
              <w:top w:val="nil"/>
            </w:tcBorders>
          </w:tcPr>
          <w:p w:rsidR="00E87370" w:rsidRDefault="00E87370">
            <w:pPr>
              <w:pStyle w:val="TableParagraph"/>
              <w:spacing w:line="254" w:lineRule="exact"/>
              <w:rPr>
                <w:sz w:val="24"/>
              </w:rPr>
            </w:pPr>
          </w:p>
        </w:tc>
        <w:tc>
          <w:tcPr>
            <w:tcW w:w="3458" w:type="dxa"/>
            <w:tcBorders>
              <w:top w:val="nil"/>
            </w:tcBorders>
          </w:tcPr>
          <w:p w:rsidR="00E87370" w:rsidRDefault="00E87370">
            <w:pPr>
              <w:pStyle w:val="TableParagraph"/>
              <w:ind w:left="0"/>
              <w:rPr>
                <w:rFonts w:ascii="Times New Roman"/>
                <w:sz w:val="20"/>
              </w:rPr>
            </w:pPr>
          </w:p>
        </w:tc>
        <w:tc>
          <w:tcPr>
            <w:tcW w:w="1663" w:type="dxa"/>
            <w:tcBorders>
              <w:top w:val="nil"/>
            </w:tcBorders>
          </w:tcPr>
          <w:p w:rsidR="00E87370" w:rsidRDefault="00E87370">
            <w:pPr>
              <w:pStyle w:val="TableParagraph"/>
              <w:ind w:left="0"/>
              <w:rPr>
                <w:rFonts w:ascii="Times New Roman"/>
                <w:sz w:val="20"/>
              </w:rPr>
            </w:pPr>
          </w:p>
        </w:tc>
        <w:tc>
          <w:tcPr>
            <w:tcW w:w="3423" w:type="dxa"/>
            <w:tcBorders>
              <w:top w:val="nil"/>
            </w:tcBorders>
          </w:tcPr>
          <w:p w:rsidR="00E87370" w:rsidRDefault="00E87370">
            <w:pPr>
              <w:pStyle w:val="TableParagraph"/>
              <w:ind w:left="0"/>
              <w:rPr>
                <w:rFonts w:ascii="Times New Roman"/>
                <w:sz w:val="20"/>
              </w:rPr>
            </w:pPr>
          </w:p>
        </w:tc>
        <w:tc>
          <w:tcPr>
            <w:tcW w:w="3076" w:type="dxa"/>
            <w:tcBorders>
              <w:top w:val="nil"/>
            </w:tcBorders>
          </w:tcPr>
          <w:p w:rsidR="00E87370" w:rsidRDefault="00E87370">
            <w:pPr>
              <w:pStyle w:val="TableParagraph"/>
              <w:ind w:left="0"/>
              <w:rPr>
                <w:rFonts w:ascii="Times New Roman"/>
                <w:sz w:val="20"/>
              </w:rPr>
            </w:pPr>
          </w:p>
        </w:tc>
      </w:tr>
      <w:tr w:rsidR="00E87370">
        <w:trPr>
          <w:trHeight w:val="2134"/>
        </w:trPr>
        <w:tc>
          <w:tcPr>
            <w:tcW w:w="3758" w:type="dxa"/>
          </w:tcPr>
          <w:p w:rsidR="00E87370" w:rsidRDefault="00E87370">
            <w:pPr>
              <w:pStyle w:val="TableParagraph"/>
              <w:ind w:left="0"/>
              <w:rPr>
                <w:rFonts w:ascii="Times New Roman"/>
                <w:sz w:val="24"/>
              </w:rPr>
            </w:pPr>
          </w:p>
        </w:tc>
        <w:tc>
          <w:tcPr>
            <w:tcW w:w="3458" w:type="dxa"/>
          </w:tcPr>
          <w:p w:rsidR="00E87370" w:rsidRDefault="00E87370">
            <w:pPr>
              <w:pStyle w:val="TableParagraph"/>
              <w:ind w:left="0"/>
              <w:rPr>
                <w:rFonts w:ascii="Times New Roman"/>
                <w:sz w:val="24"/>
              </w:rPr>
            </w:pPr>
          </w:p>
        </w:tc>
        <w:tc>
          <w:tcPr>
            <w:tcW w:w="1663" w:type="dxa"/>
          </w:tcPr>
          <w:p w:rsidR="00E87370" w:rsidRDefault="00E87370">
            <w:pPr>
              <w:pStyle w:val="TableParagraph"/>
              <w:ind w:left="0"/>
              <w:rPr>
                <w:rFonts w:ascii="Times New Roman"/>
                <w:sz w:val="24"/>
              </w:rPr>
            </w:pPr>
          </w:p>
        </w:tc>
        <w:tc>
          <w:tcPr>
            <w:tcW w:w="3423" w:type="dxa"/>
          </w:tcPr>
          <w:p w:rsidR="00E87370" w:rsidRDefault="00E87370">
            <w:pPr>
              <w:pStyle w:val="TableParagraph"/>
              <w:ind w:left="0"/>
              <w:rPr>
                <w:rFonts w:ascii="Times New Roman"/>
                <w:sz w:val="24"/>
              </w:rPr>
            </w:pPr>
          </w:p>
        </w:tc>
        <w:tc>
          <w:tcPr>
            <w:tcW w:w="3076" w:type="dxa"/>
          </w:tcPr>
          <w:p w:rsidR="00E87370" w:rsidRDefault="00E87370">
            <w:pPr>
              <w:pStyle w:val="TableParagraph"/>
              <w:ind w:left="0"/>
              <w:rPr>
                <w:rFonts w:ascii="Times New Roman"/>
                <w:sz w:val="24"/>
              </w:rPr>
            </w:pPr>
          </w:p>
        </w:tc>
      </w:tr>
    </w:tbl>
    <w:p w:rsidR="00E87370" w:rsidRDefault="00E87370">
      <w:pPr>
        <w:pStyle w:val="BodyText"/>
        <w:rPr>
          <w:sz w:val="20"/>
        </w:rPr>
      </w:pPr>
    </w:p>
    <w:p w:rsidR="00E87370" w:rsidRDefault="00E87370">
      <w:pPr>
        <w:pStyle w:val="BodyText"/>
        <w:spacing w:before="9"/>
        <w:rPr>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E87370">
        <w:trPr>
          <w:trHeight w:val="463"/>
        </w:trPr>
        <w:tc>
          <w:tcPr>
            <w:tcW w:w="7660" w:type="dxa"/>
            <w:gridSpan w:val="2"/>
          </w:tcPr>
          <w:p w:rsidR="00E87370" w:rsidRDefault="00631FE3">
            <w:pPr>
              <w:pStyle w:val="TableParagraph"/>
              <w:spacing w:before="21"/>
              <w:rPr>
                <w:sz w:val="24"/>
              </w:rPr>
            </w:pPr>
            <w:r>
              <w:rPr>
                <w:color w:val="231F20"/>
                <w:sz w:val="24"/>
              </w:rPr>
              <w:t>Signed off by</w:t>
            </w:r>
          </w:p>
        </w:tc>
      </w:tr>
      <w:tr w:rsidR="00E87370">
        <w:trPr>
          <w:trHeight w:val="452"/>
        </w:trPr>
        <w:tc>
          <w:tcPr>
            <w:tcW w:w="1708" w:type="dxa"/>
          </w:tcPr>
          <w:p w:rsidR="00E87370" w:rsidRDefault="00631FE3">
            <w:pPr>
              <w:pStyle w:val="TableParagraph"/>
              <w:spacing w:before="21"/>
              <w:rPr>
                <w:sz w:val="24"/>
              </w:rPr>
            </w:pPr>
            <w:r>
              <w:rPr>
                <w:color w:val="231F20"/>
                <w:sz w:val="24"/>
              </w:rPr>
              <w:t>Head Teacher:</w:t>
            </w:r>
          </w:p>
        </w:tc>
        <w:tc>
          <w:tcPr>
            <w:tcW w:w="5952" w:type="dxa"/>
          </w:tcPr>
          <w:p w:rsidR="00E87370" w:rsidRDefault="00E87370">
            <w:pPr>
              <w:pStyle w:val="TableParagraph"/>
              <w:ind w:left="0"/>
              <w:rPr>
                <w:rFonts w:ascii="Times New Roman"/>
                <w:sz w:val="24"/>
              </w:rPr>
            </w:pPr>
          </w:p>
        </w:tc>
      </w:tr>
      <w:tr w:rsidR="00E87370">
        <w:trPr>
          <w:trHeight w:val="432"/>
        </w:trPr>
        <w:tc>
          <w:tcPr>
            <w:tcW w:w="1708" w:type="dxa"/>
          </w:tcPr>
          <w:p w:rsidR="00E87370" w:rsidRDefault="00631FE3">
            <w:pPr>
              <w:pStyle w:val="TableParagraph"/>
              <w:spacing w:before="21"/>
              <w:rPr>
                <w:sz w:val="24"/>
              </w:rPr>
            </w:pPr>
            <w:r>
              <w:rPr>
                <w:color w:val="231F20"/>
                <w:sz w:val="24"/>
              </w:rPr>
              <w:t>Date:</w:t>
            </w:r>
          </w:p>
        </w:tc>
        <w:tc>
          <w:tcPr>
            <w:tcW w:w="5952" w:type="dxa"/>
          </w:tcPr>
          <w:p w:rsidR="00E87370" w:rsidRDefault="00E87370">
            <w:pPr>
              <w:pStyle w:val="TableParagraph"/>
              <w:ind w:left="0"/>
              <w:rPr>
                <w:rFonts w:ascii="Times New Roman"/>
                <w:sz w:val="24"/>
              </w:rPr>
            </w:pPr>
          </w:p>
        </w:tc>
      </w:tr>
      <w:tr w:rsidR="00E87370">
        <w:trPr>
          <w:trHeight w:val="461"/>
        </w:trPr>
        <w:tc>
          <w:tcPr>
            <w:tcW w:w="1708" w:type="dxa"/>
          </w:tcPr>
          <w:p w:rsidR="00E87370" w:rsidRDefault="00631FE3">
            <w:pPr>
              <w:pStyle w:val="TableParagraph"/>
              <w:spacing w:before="21"/>
              <w:rPr>
                <w:sz w:val="24"/>
              </w:rPr>
            </w:pPr>
            <w:r>
              <w:rPr>
                <w:color w:val="231F20"/>
                <w:sz w:val="24"/>
              </w:rPr>
              <w:t>Subject Leader:</w:t>
            </w:r>
          </w:p>
        </w:tc>
        <w:tc>
          <w:tcPr>
            <w:tcW w:w="5952" w:type="dxa"/>
          </w:tcPr>
          <w:p w:rsidR="00E87370" w:rsidRDefault="00E87370">
            <w:pPr>
              <w:pStyle w:val="TableParagraph"/>
              <w:ind w:left="0"/>
              <w:rPr>
                <w:rFonts w:ascii="Times New Roman"/>
                <w:sz w:val="24"/>
              </w:rPr>
            </w:pPr>
          </w:p>
        </w:tc>
      </w:tr>
      <w:tr w:rsidR="00E87370">
        <w:trPr>
          <w:trHeight w:val="451"/>
        </w:trPr>
        <w:tc>
          <w:tcPr>
            <w:tcW w:w="1708" w:type="dxa"/>
          </w:tcPr>
          <w:p w:rsidR="00E87370" w:rsidRDefault="00631FE3">
            <w:pPr>
              <w:pStyle w:val="TableParagraph"/>
              <w:spacing w:before="21"/>
              <w:rPr>
                <w:sz w:val="24"/>
              </w:rPr>
            </w:pPr>
            <w:r>
              <w:rPr>
                <w:color w:val="231F20"/>
                <w:sz w:val="24"/>
              </w:rPr>
              <w:t>Date:</w:t>
            </w:r>
          </w:p>
        </w:tc>
        <w:tc>
          <w:tcPr>
            <w:tcW w:w="5952" w:type="dxa"/>
          </w:tcPr>
          <w:p w:rsidR="00E87370" w:rsidRDefault="00E87370">
            <w:pPr>
              <w:pStyle w:val="TableParagraph"/>
              <w:ind w:left="0"/>
              <w:rPr>
                <w:rFonts w:ascii="Times New Roman"/>
                <w:sz w:val="24"/>
              </w:rPr>
            </w:pPr>
          </w:p>
        </w:tc>
      </w:tr>
      <w:tr w:rsidR="00E87370">
        <w:trPr>
          <w:trHeight w:val="451"/>
        </w:trPr>
        <w:tc>
          <w:tcPr>
            <w:tcW w:w="1708" w:type="dxa"/>
          </w:tcPr>
          <w:p w:rsidR="00E87370" w:rsidRDefault="00631FE3">
            <w:pPr>
              <w:pStyle w:val="TableParagraph"/>
              <w:spacing w:before="21"/>
              <w:rPr>
                <w:sz w:val="24"/>
              </w:rPr>
            </w:pPr>
            <w:r>
              <w:rPr>
                <w:color w:val="231F20"/>
                <w:sz w:val="24"/>
              </w:rPr>
              <w:t>Governor:</w:t>
            </w:r>
          </w:p>
        </w:tc>
        <w:tc>
          <w:tcPr>
            <w:tcW w:w="5952" w:type="dxa"/>
          </w:tcPr>
          <w:p w:rsidR="00E87370" w:rsidRDefault="00E87370">
            <w:pPr>
              <w:pStyle w:val="TableParagraph"/>
              <w:ind w:left="0"/>
              <w:rPr>
                <w:rFonts w:ascii="Times New Roman"/>
                <w:sz w:val="24"/>
              </w:rPr>
            </w:pPr>
          </w:p>
        </w:tc>
      </w:tr>
      <w:tr w:rsidR="00E87370">
        <w:trPr>
          <w:trHeight w:val="451"/>
        </w:trPr>
        <w:tc>
          <w:tcPr>
            <w:tcW w:w="1708" w:type="dxa"/>
          </w:tcPr>
          <w:p w:rsidR="00E87370" w:rsidRDefault="00631FE3">
            <w:pPr>
              <w:pStyle w:val="TableParagraph"/>
              <w:spacing w:before="21"/>
              <w:rPr>
                <w:sz w:val="24"/>
              </w:rPr>
            </w:pPr>
            <w:r>
              <w:rPr>
                <w:color w:val="231F20"/>
                <w:sz w:val="24"/>
              </w:rPr>
              <w:t>Date:</w:t>
            </w:r>
          </w:p>
        </w:tc>
        <w:tc>
          <w:tcPr>
            <w:tcW w:w="5952" w:type="dxa"/>
          </w:tcPr>
          <w:p w:rsidR="00E87370" w:rsidRDefault="00E87370">
            <w:pPr>
              <w:pStyle w:val="TableParagraph"/>
              <w:ind w:left="0"/>
              <w:rPr>
                <w:rFonts w:ascii="Times New Roman"/>
                <w:sz w:val="24"/>
              </w:rPr>
            </w:pPr>
          </w:p>
        </w:tc>
      </w:tr>
    </w:tbl>
    <w:p w:rsidR="00631FE3" w:rsidRDefault="00631FE3"/>
    <w:sectPr w:rsidR="00631FE3">
      <w:headerReference w:type="default" r:id="rId20"/>
      <w:footerReference w:type="default" r:id="rId21"/>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78A3" w:rsidRDefault="006378A3">
      <w:r>
        <w:separator/>
      </w:r>
    </w:p>
  </w:endnote>
  <w:endnote w:type="continuationSeparator" w:id="0">
    <w:p w:rsidR="006378A3" w:rsidRDefault="00637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DB2" w:rsidRDefault="00706DB2">
    <w:pPr>
      <w:pStyle w:val="BodyText"/>
      <w:spacing w:line="14" w:lineRule="auto"/>
      <w:rPr>
        <w:sz w:val="20"/>
      </w:rPr>
    </w:pPr>
    <w:r>
      <w:rPr>
        <w:noProof/>
        <w:lang w:eastAsia="en-GB"/>
      </w:rPr>
      <w:drawing>
        <wp:anchor distT="0" distB="0" distL="0" distR="0" simplePos="0" relativeHeight="487070208"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71232"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61"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48E25B0C" id="Group 46" o:spid="_x0000_s1026" style="position:absolute;margin-left:484.15pt;margin-top:563.8pt;width:30.55pt;height:14.95pt;z-index:-1624524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K61rwZWAwAAOg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">
                <v:imagedata r:id="rId5" o:title=""/>
              </v:shape>
              <v:shape id="Picture 4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71744"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8" name="AutoShape 4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5306339B" id="Group 43" o:spid="_x0000_s1026" style="position:absolute;margin-left:432.55pt;margin-top:566.1pt;width:40.85pt;height:10.25pt;z-index:-1624473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">
              <v:shape id="AutoShape 4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72256"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B2" w:rsidRDefault="00706DB2">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34" type="#_x0000_t202" style="position:absolute;margin-left:35pt;margin-top:558.4pt;width:57.85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5dsQIAAKo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QLieXbECAACqBQAA&#10;DgAAAAAAAAAAAAAAAAAuAgAAZHJzL2Uyb0RvYy54bWxQSwECLQAUAAYACAAAACEAhuzRW+AAAAAM&#10;AQAADwAAAAAAAAAAAAAAAAALBQAAZHJzL2Rvd25yZXYueG1sUEsFBgAAAAAEAAQA8wAAABgGAAAA&#10;AA==&#10;" filled="f" stroked="f">
              <v:textbox inset="0,0,0,0">
                <w:txbxContent>
                  <w:p w:rsidR="00706DB2" w:rsidRDefault="00706DB2">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72768"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B2" w:rsidRDefault="00706DB2">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5" type="#_x0000_t202" style="position:absolute;margin-left:303.45pt;margin-top:559.25pt;width:70.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N2SJz6xAgAAsQUA&#10;AA4AAAAAAAAAAAAAAAAALgIAAGRycy9lMm9Eb2MueG1sUEsBAi0AFAAGAAgAAAAhALv+ADLhAAAA&#10;DQEAAA8AAAAAAAAAAAAAAAAACwUAAGRycy9kb3ducmV2LnhtbFBLBQYAAAAABAAEAPMAAAAZBgAA&#10;AAA=&#10;" filled="f" stroked="f">
              <v:textbox inset="0,0,0,0">
                <w:txbxContent>
                  <w:p w:rsidR="00706DB2" w:rsidRDefault="00706DB2">
                    <w:pPr>
                      <w:pStyle w:val="BodyText"/>
                      <w:spacing w:line="264" w:lineRule="exact"/>
                      <w:ind w:left="20"/>
                    </w:pPr>
                    <w:r>
                      <w:rPr>
                        <w:color w:val="231F20"/>
                      </w:rPr>
                      <w:t>Supported by:</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DB2" w:rsidRDefault="00706DB2">
    <w:pPr>
      <w:pStyle w:val="BodyText"/>
      <w:spacing w:line="14" w:lineRule="auto"/>
      <w:rPr>
        <w:sz w:val="20"/>
      </w:rPr>
    </w:pPr>
    <w:r>
      <w:rPr>
        <w:noProof/>
        <w:lang w:eastAsia="en-GB"/>
      </w:rPr>
      <w:drawing>
        <wp:anchor distT="0" distB="0" distL="0" distR="0" simplePos="0" relativeHeight="487073280"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3792"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74304"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53" name="Picture 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3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470A5952" id="Group 38" o:spid="_x0000_s1026" style="position:absolute;margin-left:484.15pt;margin-top:563.8pt;width:30.55pt;height:14.95pt;z-index:-16242176;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">
                <v:imagedata r:id="rId5" o:title=""/>
              </v:shape>
              <v:shape id="Picture 39"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74816"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4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0" name="AutoShape 37"/>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6D879E88" id="Group 35" o:spid="_x0000_s1026" style="position:absolute;margin-left:432.55pt;margin-top:566.1pt;width:40.85pt;height:10.25pt;z-index:-16241664;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eXpXA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">
              <v:shape id="AutoShape 37"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3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75328"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B2" w:rsidRDefault="00706DB2">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36" type="#_x0000_t202" style="position:absolute;margin-left:35pt;margin-top:558.4pt;width:57.85pt;height:14pt;z-index:-162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jStQIAALE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A9x+NK1AgAA&#10;sQUAAA4AAAAAAAAAAAAAAAAALgIAAGRycy9lMm9Eb2MueG1sUEsBAi0AFAAGAAgAAAAhAIbs0Vvg&#10;AAAADAEAAA8AAAAAAAAAAAAAAAAADwUAAGRycy9kb3ducmV2LnhtbFBLBQYAAAAABAAEAPMAAAAc&#10;BgAAAAA=&#10;" filled="f" stroked="f">
              <v:textbox inset="0,0,0,0">
                <w:txbxContent>
                  <w:p w:rsidR="00706DB2" w:rsidRDefault="00706DB2">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75840"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B2" w:rsidRDefault="00706DB2">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7" type="#_x0000_t202" style="position:absolute;margin-left:303.45pt;margin-top:559.25pt;width:70.75pt;height:14pt;z-index:-162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" filled="f" stroked="f">
              <v:textbox inset="0,0,0,0">
                <w:txbxContent>
                  <w:p w:rsidR="00706DB2" w:rsidRDefault="00706DB2">
                    <w:pPr>
                      <w:pStyle w:val="BodyText"/>
                      <w:spacing w:line="264" w:lineRule="exact"/>
                      <w:ind w:left="20"/>
                    </w:pPr>
                    <w:r>
                      <w:rPr>
                        <w:color w:val="231F20"/>
                      </w:rPr>
                      <w:t>Supported by:</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DB2" w:rsidRDefault="00706DB2">
    <w:pPr>
      <w:pStyle w:val="BodyText"/>
      <w:spacing w:line="14" w:lineRule="auto"/>
      <w:rPr>
        <w:sz w:val="20"/>
      </w:rPr>
    </w:pPr>
    <w:r>
      <w:rPr>
        <w:noProof/>
        <w:lang w:eastAsia="en-GB"/>
      </w:rPr>
      <w:drawing>
        <wp:anchor distT="0" distB="0" distL="0" distR="0" simplePos="0" relativeHeight="487076352"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77376"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5"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15AA2251" id="Group 30" o:spid="_x0000_s1026" style="position:absolute;margin-left:484.15pt;margin-top:563.8pt;width:30.55pt;height:14.95pt;z-index:-16239104;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">
                <v:imagedata r:id="rId5" o:title=""/>
              </v:shape>
              <v:shape id="Picture 31"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77888"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4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2" name="AutoShape 29"/>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410083F9" id="Group 27" o:spid="_x0000_s1026" style="position:absolute;margin-left:432.55pt;margin-top:566.1pt;width:40.85pt;height:10.25pt;z-index:-16238592;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">
              <v:shape id="AutoShape 29"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8"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78400"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B2" w:rsidRDefault="00706DB2">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8" type="#_x0000_t202" style="position:absolute;margin-left:35pt;margin-top:558.4pt;width:57.85pt;height:14pt;z-index:-162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n+btAIAALE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" filled="f" stroked="f">
              <v:textbox inset="0,0,0,0">
                <w:txbxContent>
                  <w:p w:rsidR="00706DB2" w:rsidRDefault="00706DB2">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78912"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B2" w:rsidRDefault="00706DB2">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9" type="#_x0000_t202" style="position:absolute;margin-left:303.45pt;margin-top:559.25pt;width:70.75pt;height:14pt;z-index:-162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B+1/gYsgIAALEF&#10;AAAOAAAAAAAAAAAAAAAAAC4CAABkcnMvZTJvRG9jLnhtbFBLAQItABQABgAIAAAAIQC7/gAy4QAA&#10;AA0BAAAPAAAAAAAAAAAAAAAAAAwFAABkcnMvZG93bnJldi54bWxQSwUGAAAAAAQABADzAAAAGgYA&#10;AAAA&#10;" filled="f" stroked="f">
              <v:textbox inset="0,0,0,0">
                <w:txbxContent>
                  <w:p w:rsidR="00706DB2" w:rsidRDefault="00706DB2">
                    <w:pPr>
                      <w:pStyle w:val="BodyText"/>
                      <w:spacing w:line="264" w:lineRule="exact"/>
                      <w:ind w:left="20"/>
                    </w:pPr>
                    <w:r>
                      <w:rPr>
                        <w:color w:val="231F20"/>
                      </w:rPr>
                      <w:t>Supported by:</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DB2" w:rsidRDefault="00706DB2">
    <w:pPr>
      <w:pStyle w:val="BodyText"/>
      <w:spacing w:line="14" w:lineRule="auto"/>
      <w:rPr>
        <w:sz w:val="20"/>
      </w:rPr>
    </w:pPr>
    <w:r>
      <w:rPr>
        <w:noProof/>
        <w:lang w:eastAsia="en-GB"/>
      </w:rPr>
      <w:drawing>
        <wp:anchor distT="0" distB="0" distL="0" distR="0" simplePos="0" relativeHeight="487079424"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80448"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37"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5DE1728D" id="Group 22" o:spid="_x0000_s1026" style="position:absolute;margin-left:484.15pt;margin-top:563.8pt;width:30.55pt;height:14.95pt;z-index:-162360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">
                <v:imagedata r:id="rId5" o:title=""/>
              </v:shape>
              <v:shape id="Picture 2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80960"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4" name="AutoShape 21"/>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323547FB" id="Group 19" o:spid="_x0000_s1026" style="position:absolute;margin-left:432.55pt;margin-top:566.1pt;width:40.85pt;height:10.25pt;z-index:-162355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QnWWg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">
              <v:shape id="AutoShape 21"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0"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81472"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B2" w:rsidRDefault="00706DB2">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40" type="#_x0000_t202" style="position:absolute;margin-left:35pt;margin-top:558.4pt;width:57.85pt;height:14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EPtQIAALE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r3EQ+1AgAA&#10;sQUAAA4AAAAAAAAAAAAAAAAALgIAAGRycy9lMm9Eb2MueG1sUEsBAi0AFAAGAAgAAAAhAIbs0Vvg&#10;AAAADAEAAA8AAAAAAAAAAAAAAAAADwUAAGRycy9kb3ducmV2LnhtbFBLBQYAAAAABAAEAPMAAAAc&#10;BgAAAAA=&#10;" filled="f" stroked="f">
              <v:textbox inset="0,0,0,0">
                <w:txbxContent>
                  <w:p w:rsidR="00706DB2" w:rsidRDefault="00706DB2">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81984"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B2" w:rsidRDefault="00706DB2">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1" type="#_x0000_t202" style="position:absolute;margin-left:303.45pt;margin-top:559.25pt;width:70.75pt;height:14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zjsgIAALE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AwmYzjsgIAALEF&#10;AAAOAAAAAAAAAAAAAAAAAC4CAABkcnMvZTJvRG9jLnhtbFBLAQItABQABgAIAAAAIQC7/gAy4QAA&#10;AA0BAAAPAAAAAAAAAAAAAAAAAAwFAABkcnMvZG93bnJldi54bWxQSwUGAAAAAAQABADzAAAAGgYA&#10;AAAA&#10;" filled="f" stroked="f">
              <v:textbox inset="0,0,0,0">
                <w:txbxContent>
                  <w:p w:rsidR="00706DB2" w:rsidRDefault="00706DB2">
                    <w:pPr>
                      <w:pStyle w:val="BodyText"/>
                      <w:spacing w:line="264" w:lineRule="exact"/>
                      <w:ind w:left="20"/>
                    </w:pPr>
                    <w:r>
                      <w:rPr>
                        <w:color w:val="231F20"/>
                      </w:rPr>
                      <w:t>Supported by:</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DB2" w:rsidRDefault="00706DB2">
    <w:pPr>
      <w:pStyle w:val="BodyText"/>
      <w:spacing w:line="14" w:lineRule="auto"/>
      <w:rPr>
        <w:sz w:val="20"/>
      </w:rPr>
    </w:pPr>
    <w:r>
      <w:rPr>
        <w:noProof/>
        <w:lang w:eastAsia="en-GB"/>
      </w:rPr>
      <w:drawing>
        <wp:anchor distT="0" distB="0" distL="0" distR="0" simplePos="0" relativeHeight="487082496"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83520"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29"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3DE08A47" id="Group 14" o:spid="_x0000_s1026" style="position:absolute;margin-left:484.15pt;margin-top:563.8pt;width:30.55pt;height:14.95pt;z-index:-1623296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">
                <v:imagedata r:id="rId5" o:title=""/>
              </v:shape>
              <v:shape id="Picture 15"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84032"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26" name="AutoShape 13"/>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1F952F9F" id="Group 11" o:spid="_x0000_s1026" style="position:absolute;margin-left:432.55pt;margin-top:566.1pt;width:40.85pt;height:10.25pt;z-index:-1623244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MbP9UA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">
              <v:shape id="AutoShape 13"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12"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84544"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B2" w:rsidRDefault="00706DB2">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2" type="#_x0000_t202" style="position:absolute;margin-left:35pt;margin-top:558.4pt;width:57.85pt;height:14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zJPmy1AgAA&#10;sQUAAA4AAAAAAAAAAAAAAAAALgIAAGRycy9lMm9Eb2MueG1sUEsBAi0AFAAGAAgAAAAhAIbs0Vvg&#10;AAAADAEAAA8AAAAAAAAAAAAAAAAADwUAAGRycy9kb3ducmV2LnhtbFBLBQYAAAAABAAEAPMAAAAc&#10;BgAAAAA=&#10;" filled="f" stroked="f">
              <v:textbox inset="0,0,0,0">
                <w:txbxContent>
                  <w:p w:rsidR="00706DB2" w:rsidRDefault="00706DB2">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85056"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B2" w:rsidRDefault="00706DB2">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3" type="#_x0000_t202" style="position:absolute;margin-left:303.45pt;margin-top:559.25pt;width:70.75pt;height:14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jrsQIAALA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I+aSOuxAgAAsAUA&#10;AA4AAAAAAAAAAAAAAAAALgIAAGRycy9lMm9Eb2MueG1sUEsBAi0AFAAGAAgAAAAhALv+ADLhAAAA&#10;DQEAAA8AAAAAAAAAAAAAAAAACwUAAGRycy9kb3ducmV2LnhtbFBLBQYAAAAABAAEAPMAAAAZBgAA&#10;AAA=&#10;" filled="f" stroked="f">
              <v:textbox inset="0,0,0,0">
                <w:txbxContent>
                  <w:p w:rsidR="00706DB2" w:rsidRDefault="00706DB2">
                    <w:pPr>
                      <w:pStyle w:val="BodyText"/>
                      <w:spacing w:line="264" w:lineRule="exact"/>
                      <w:ind w:left="20"/>
                    </w:pPr>
                    <w:r>
                      <w:rPr>
                        <w:color w:val="231F20"/>
                      </w:rPr>
                      <w:t>Supported by:</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DB2" w:rsidRDefault="00706DB2">
    <w:pPr>
      <w:pStyle w:val="BodyText"/>
      <w:spacing w:line="14" w:lineRule="auto"/>
      <w:rPr>
        <w:sz w:val="20"/>
      </w:rPr>
    </w:pPr>
    <w:r>
      <w:rPr>
        <w:noProof/>
        <w:lang w:eastAsia="en-GB"/>
      </w:rPr>
      <w:drawing>
        <wp:anchor distT="0" distB="0" distL="0" distR="0" simplePos="0" relativeHeight="487085568"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86592"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8"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75AAA70F" id="Group 6" o:spid="_x0000_s1026" style="position:absolute;margin-left:484.15pt;margin-top:563.8pt;width:30.55pt;height:14.95pt;z-index:-1622988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Mp/2DxWAwAANw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">
                <v:imagedata r:id="rId5" o:title=""/>
              </v:shape>
              <v:shape id="Picture 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87104"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2" name="AutoShape 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67B5C0A6" id="Group 3" o:spid="_x0000_s1026" style="position:absolute;margin-left:432.55pt;margin-top:566.1pt;width:40.85pt;height:10.25pt;z-index:-1622937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zmhaTg4AAGN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">
              <v:shape id="AutoShape 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87616"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B2" w:rsidRDefault="00706DB2">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4" type="#_x0000_t20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w3swIAALA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DwH6w3swIAALAF&#10;AAAOAAAAAAAAAAAAAAAAAC4CAABkcnMvZTJvRG9jLnhtbFBLAQItABQABgAIAAAAIQCG7NFb4AAA&#10;AAwBAAAPAAAAAAAAAAAAAAAAAA0FAABkcnMvZG93bnJldi54bWxQSwUGAAAAAAQABADzAAAAGgYA&#10;AAAA&#10;" filled="f" stroked="f">
              <v:textbox inset="0,0,0,0">
                <w:txbxContent>
                  <w:p w:rsidR="00706DB2" w:rsidRDefault="00706DB2">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88128"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B2" w:rsidRDefault="00706DB2">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45" type="#_x0000_t202"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wsAIAALA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Epz7YyuoBFKwk&#10;KAxkCmMPjEaqHxj1MEIyrL/viaIY8Q8CusDOm8lQk7GdDCJKuJphg9Fors04l/adYrsGIo99JuQ1&#10;dErNnIptS41ZAAS7gLHgwBxHmJ0752vn9TRoV78A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fy0KcLACAACwBQAA&#10;DgAAAAAAAAAAAAAAAAAuAgAAZHJzL2Uyb0RvYy54bWxQSwECLQAUAAYACAAAACEAu/4AMuEAAAAN&#10;AQAADwAAAAAAAAAAAAAAAAAKBQAAZHJzL2Rvd25yZXYueG1sUEsFBgAAAAAEAAQA8wAAABgGAAAA&#10;AA==&#10;" filled="f" stroked="f">
              <v:textbox inset="0,0,0,0">
                <w:txbxContent>
                  <w:p w:rsidR="00706DB2" w:rsidRDefault="00706DB2">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78A3" w:rsidRDefault="006378A3">
      <w:r>
        <w:separator/>
      </w:r>
    </w:p>
  </w:footnote>
  <w:footnote w:type="continuationSeparator" w:id="0">
    <w:p w:rsidR="006378A3" w:rsidRDefault="006378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DB2" w:rsidRDefault="00706DB2">
    <w:pPr>
      <w:pStyle w:val="BodyText"/>
      <w:spacing w:line="14" w:lineRule="auto"/>
      <w:rPr>
        <w:sz w:val="2"/>
      </w:rPr>
    </w:pPr>
    <w:r>
      <w:rPr>
        <w:noProof/>
        <w:lang w:eastAsia="en-GB"/>
      </w:rPr>
      <mc:AlternateContent>
        <mc:Choice Requires="wps">
          <w:drawing>
            <wp:anchor distT="0" distB="0" distL="114300" distR="114300" simplePos="0" relativeHeight="487069696" behindDoc="1" locked="0" layoutInCell="1" allowOverlap="1">
              <wp:simplePos x="0" y="0"/>
              <wp:positionH relativeFrom="page">
                <wp:posOffset>7776210</wp:posOffset>
              </wp:positionH>
              <wp:positionV relativeFrom="page">
                <wp:posOffset>0</wp:posOffset>
              </wp:positionV>
              <wp:extent cx="2915920" cy="7560310"/>
              <wp:effectExtent l="0" t="0" r="0" b="0"/>
              <wp:wrapNone/>
              <wp:docPr id="6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04998352" id="Rectangle 49" o:spid="_x0000_s1026"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" fillcolor="#4863ae" stroked="f">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DB2" w:rsidRDefault="00706DB2">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DB2" w:rsidRDefault="00706DB2">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DB2" w:rsidRDefault="00706DB2">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DB2" w:rsidRDefault="00706DB2">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DB2" w:rsidRDefault="00706DB2">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DB2" w:rsidRDefault="00706DB2">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D0C4A"/>
    <w:multiLevelType w:val="hybridMultilevel"/>
    <w:tmpl w:val="4F142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B826DA"/>
    <w:multiLevelType w:val="hybridMultilevel"/>
    <w:tmpl w:val="EEFAA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1D7E34"/>
    <w:multiLevelType w:val="hybridMultilevel"/>
    <w:tmpl w:val="28189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A23923"/>
    <w:multiLevelType w:val="hybridMultilevel"/>
    <w:tmpl w:val="EED4D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A230BB"/>
    <w:multiLevelType w:val="hybridMultilevel"/>
    <w:tmpl w:val="D8281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5159C8"/>
    <w:multiLevelType w:val="hybridMultilevel"/>
    <w:tmpl w:val="57CEF2EC"/>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6" w15:restartNumberingAfterBreak="0">
    <w:nsid w:val="53D961F7"/>
    <w:multiLevelType w:val="hybridMultilevel"/>
    <w:tmpl w:val="12A22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num w:numId="1">
    <w:abstractNumId w:val="7"/>
  </w:num>
  <w:num w:numId="2">
    <w:abstractNumId w:val="6"/>
  </w:num>
  <w:num w:numId="3">
    <w:abstractNumId w:val="0"/>
  </w:num>
  <w:num w:numId="4">
    <w:abstractNumId w:val="3"/>
  </w:num>
  <w:num w:numId="5">
    <w:abstractNumId w:val="1"/>
  </w:num>
  <w:num w:numId="6">
    <w:abstractNumId w:val="2"/>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370"/>
    <w:rsid w:val="000F365C"/>
    <w:rsid w:val="001A4DDA"/>
    <w:rsid w:val="00275A09"/>
    <w:rsid w:val="00353685"/>
    <w:rsid w:val="00372299"/>
    <w:rsid w:val="00374A77"/>
    <w:rsid w:val="003971BC"/>
    <w:rsid w:val="003A16EF"/>
    <w:rsid w:val="00402841"/>
    <w:rsid w:val="004823BB"/>
    <w:rsid w:val="00587925"/>
    <w:rsid w:val="00631FE3"/>
    <w:rsid w:val="006378A3"/>
    <w:rsid w:val="006628D7"/>
    <w:rsid w:val="006653D2"/>
    <w:rsid w:val="00665A97"/>
    <w:rsid w:val="006E4A5E"/>
    <w:rsid w:val="007064CF"/>
    <w:rsid w:val="00706DB2"/>
    <w:rsid w:val="0072575B"/>
    <w:rsid w:val="0073599C"/>
    <w:rsid w:val="00750201"/>
    <w:rsid w:val="00856339"/>
    <w:rsid w:val="00894C79"/>
    <w:rsid w:val="008C13EF"/>
    <w:rsid w:val="008F2912"/>
    <w:rsid w:val="009B0402"/>
    <w:rsid w:val="009D2D5C"/>
    <w:rsid w:val="00BC4A74"/>
    <w:rsid w:val="00C41BE2"/>
    <w:rsid w:val="00D85F62"/>
    <w:rsid w:val="00E87370"/>
    <w:rsid w:val="00EE5410"/>
    <w:rsid w:val="00FC6CE5"/>
    <w:rsid w:val="00FD1F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722F145-B31F-4EE0-BD5A-A83A4BF4D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 w:type="paragraph" w:customStyle="1" w:styleId="Default">
    <w:name w:val="Default"/>
    <w:rsid w:val="00894C79"/>
    <w:pPr>
      <w:widowControl/>
      <w:adjustRightInd w:val="0"/>
    </w:pPr>
    <w:rPr>
      <w:rFonts w:ascii="Symbol" w:eastAsia="Calibri" w:hAnsi="Symbol" w:cs="Symbo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6.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2377</Words>
  <Characters>13555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Hogg K</dc:creator>
  <cp:lastModifiedBy>Authorised User</cp:lastModifiedBy>
  <cp:revision>9</cp:revision>
  <cp:lastPrinted>2021-03-03T07:23:00Z</cp:lastPrinted>
  <dcterms:created xsi:type="dcterms:W3CDTF">2021-02-28T12:20:00Z</dcterms:created>
  <dcterms:modified xsi:type="dcterms:W3CDTF">2021-03-21T09:32:00Z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